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A3E" w:rsidRPr="00585A3E" w:rsidRDefault="00585A3E" w:rsidP="00585A3E">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Государственное бюджетное общеобразовательное учреждение</w:t>
      </w:r>
    </w:p>
    <w:p w:rsidR="00585A3E" w:rsidRPr="00585A3E" w:rsidRDefault="00585A3E" w:rsidP="00585A3E">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Утверждено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протоколом педагогического совета</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w:t>
      </w:r>
      <w:r w:rsidR="00317C22">
        <w:rPr>
          <w:rFonts w:ascii="Times New Roman" w:eastAsia="Calibri" w:hAnsi="Times New Roman" w:cs="Times New Roman"/>
          <w:color w:val="000000"/>
          <w:sz w:val="24"/>
          <w:szCs w:val="24"/>
          <w:lang w:eastAsia="ru-RU"/>
        </w:rPr>
        <w:t xml:space="preserve">                       №1 от «29» августа 2022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585A3E">
      <w:pPr>
        <w:tabs>
          <w:tab w:val="left" w:pos="11445"/>
          <w:tab w:val="left" w:pos="11655"/>
          <w:tab w:val="right" w:pos="15398"/>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Приказ № </w:t>
      </w:r>
      <w:r w:rsidR="00317C22">
        <w:rPr>
          <w:rFonts w:ascii="Times New Roman" w:eastAsia="Calibri" w:hAnsi="Times New Roman" w:cs="Times New Roman"/>
          <w:color w:val="000000"/>
          <w:sz w:val="24"/>
          <w:szCs w:val="24"/>
          <w:lang w:eastAsia="ru-RU"/>
        </w:rPr>
        <w:t>98</w:t>
      </w:r>
      <w:r w:rsidRPr="00585A3E">
        <w:rPr>
          <w:rFonts w:ascii="Times New Roman" w:eastAsia="Calibri" w:hAnsi="Times New Roman" w:cs="Times New Roman"/>
          <w:color w:val="000000"/>
          <w:sz w:val="24"/>
          <w:szCs w:val="24"/>
          <w:lang w:eastAsia="ru-RU"/>
        </w:rPr>
        <w:t>-О от«</w:t>
      </w:r>
      <w:r w:rsidR="00654C83">
        <w:rPr>
          <w:rFonts w:ascii="Times New Roman" w:eastAsia="Calibri" w:hAnsi="Times New Roman" w:cs="Times New Roman"/>
          <w:color w:val="000000"/>
          <w:sz w:val="24"/>
          <w:szCs w:val="24"/>
          <w:lang w:eastAsia="ru-RU"/>
        </w:rPr>
        <w:t>3</w:t>
      </w:r>
      <w:bookmarkStart w:id="0" w:name="_GoBack"/>
      <w:bookmarkEnd w:id="0"/>
      <w:r w:rsidRPr="00585A3E">
        <w:rPr>
          <w:rFonts w:ascii="Times New Roman" w:eastAsia="Calibri" w:hAnsi="Times New Roman" w:cs="Times New Roman"/>
          <w:color w:val="000000"/>
          <w:sz w:val="24"/>
          <w:szCs w:val="24"/>
          <w:lang w:eastAsia="ru-RU"/>
        </w:rPr>
        <w:t>1»</w:t>
      </w:r>
      <w:r w:rsidR="00317C22" w:rsidRPr="00585A3E">
        <w:rPr>
          <w:rFonts w:ascii="Times New Roman" w:eastAsia="Calibri" w:hAnsi="Times New Roman" w:cs="Times New Roman"/>
          <w:color w:val="000000"/>
          <w:sz w:val="24"/>
          <w:szCs w:val="24"/>
          <w:lang w:eastAsia="ru-RU"/>
        </w:rPr>
        <w:t xml:space="preserve"> </w:t>
      </w:r>
      <w:r w:rsidR="00317C22">
        <w:rPr>
          <w:rFonts w:ascii="Times New Roman" w:eastAsia="Calibri" w:hAnsi="Times New Roman" w:cs="Times New Roman"/>
          <w:color w:val="000000"/>
          <w:sz w:val="24"/>
          <w:szCs w:val="24"/>
          <w:lang w:eastAsia="ru-RU"/>
        </w:rPr>
        <w:t>августа 2022</w:t>
      </w:r>
      <w:r w:rsidRPr="00585A3E">
        <w:rPr>
          <w:rFonts w:ascii="Times New Roman" w:eastAsia="Calibri" w:hAnsi="Times New Roman" w:cs="Times New Roman"/>
          <w:color w:val="000000"/>
          <w:sz w:val="24"/>
          <w:szCs w:val="24"/>
          <w:lang w:eastAsia="ru-RU"/>
        </w:rPr>
        <w:t xml:space="preserve"> г.                                                                                                                                                                                                                                                                                 </w:t>
      </w:r>
    </w:p>
    <w:p w:rsidR="00585A3E" w:rsidRPr="00585A3E" w:rsidRDefault="00585A3E" w:rsidP="00585A3E">
      <w:pPr>
        <w:tabs>
          <w:tab w:val="left" w:pos="11445"/>
          <w:tab w:val="left" w:pos="11715"/>
          <w:tab w:val="right" w:pos="15398"/>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Директор школы-интерната</w:t>
      </w:r>
    </w:p>
    <w:p w:rsidR="00585A3E" w:rsidRPr="00585A3E" w:rsidRDefault="00585A3E" w:rsidP="00585A3E">
      <w:pPr>
        <w:tabs>
          <w:tab w:val="left" w:pos="11745"/>
          <w:tab w:val="right" w:pos="15398"/>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                                                                                                                                                                        ____________ М</w:t>
      </w:r>
      <w:r w:rsidR="00317C22">
        <w:rPr>
          <w:rFonts w:ascii="Times New Roman" w:eastAsia="Calibri" w:hAnsi="Times New Roman" w:cs="Times New Roman"/>
          <w:color w:val="000000"/>
          <w:sz w:val="24"/>
          <w:szCs w:val="24"/>
          <w:lang w:eastAsia="ru-RU"/>
        </w:rPr>
        <w:t>артынова Л.Р</w:t>
      </w:r>
      <w:r w:rsidRPr="00585A3E">
        <w:rPr>
          <w:rFonts w:ascii="Times New Roman" w:eastAsia="Calibri" w:hAnsi="Times New Roman" w:cs="Times New Roman"/>
          <w:color w:val="000000"/>
          <w:sz w:val="24"/>
          <w:szCs w:val="24"/>
          <w:lang w:eastAsia="ru-RU"/>
        </w:rPr>
        <w:t>.</w:t>
      </w:r>
    </w:p>
    <w:p w:rsidR="00585A3E" w:rsidRPr="00585A3E" w:rsidRDefault="00585A3E" w:rsidP="00585A3E">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right"/>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b/>
          <w:color w:val="000000"/>
          <w:sz w:val="28"/>
          <w:szCs w:val="28"/>
          <w:lang w:eastAsia="ru-RU"/>
        </w:rPr>
      </w:pPr>
      <w:r w:rsidRPr="00585A3E">
        <w:rPr>
          <w:rFonts w:ascii="Times New Roman" w:eastAsia="Calibri" w:hAnsi="Times New Roman" w:cs="Times New Roman"/>
          <w:b/>
          <w:color w:val="000000"/>
          <w:sz w:val="28"/>
          <w:szCs w:val="28"/>
          <w:lang w:eastAsia="ru-RU"/>
        </w:rPr>
        <w:t>Рабочая программа</w:t>
      </w:r>
    </w:p>
    <w:p w:rsidR="00585A3E" w:rsidRPr="00585A3E" w:rsidRDefault="00872D9F" w:rsidP="00585A3E">
      <w:pPr>
        <w:spacing w:after="0" w:line="240" w:lineRule="auto"/>
        <w:jc w:val="center"/>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по предмету Математические представления</w:t>
      </w:r>
    </w:p>
    <w:p w:rsidR="00585A3E" w:rsidRPr="00585A3E" w:rsidRDefault="00585A3E" w:rsidP="00585A3E">
      <w:pPr>
        <w:spacing w:after="0" w:line="240" w:lineRule="auto"/>
        <w:jc w:val="center"/>
        <w:rPr>
          <w:rFonts w:ascii="Times New Roman" w:eastAsia="Calibri" w:hAnsi="Times New Roman" w:cs="Times New Roman"/>
          <w:b/>
          <w:color w:val="000000"/>
          <w:sz w:val="28"/>
          <w:szCs w:val="28"/>
          <w:lang w:eastAsia="ru-RU"/>
        </w:rPr>
      </w:pPr>
      <w:r w:rsidRPr="00585A3E">
        <w:rPr>
          <w:rFonts w:ascii="Times New Roman" w:eastAsia="Calibri" w:hAnsi="Times New Roman" w:cs="Times New Roman"/>
          <w:b/>
          <w:color w:val="000000"/>
          <w:sz w:val="28"/>
          <w:szCs w:val="28"/>
          <w:lang w:eastAsia="ru-RU"/>
        </w:rPr>
        <w:t xml:space="preserve">для </w:t>
      </w:r>
      <w:r w:rsidRPr="00585A3E">
        <w:rPr>
          <w:rFonts w:ascii="Times New Roman" w:eastAsia="Calibri" w:hAnsi="Times New Roman" w:cs="Times New Roman"/>
          <w:b/>
          <w:color w:val="000000"/>
          <w:sz w:val="28"/>
          <w:szCs w:val="28"/>
          <w:u w:val="single"/>
          <w:lang w:eastAsia="ru-RU"/>
        </w:rPr>
        <w:t xml:space="preserve">5 </w:t>
      </w:r>
      <w:r w:rsidRPr="00585A3E">
        <w:rPr>
          <w:rFonts w:ascii="Times New Roman" w:eastAsia="Calibri" w:hAnsi="Times New Roman" w:cs="Times New Roman"/>
          <w:b/>
          <w:color w:val="000000"/>
          <w:sz w:val="28"/>
          <w:szCs w:val="28"/>
          <w:lang w:eastAsia="ru-RU"/>
        </w:rPr>
        <w:t>класса (ГУО) (</w:t>
      </w:r>
      <w:r w:rsidR="00C95030">
        <w:rPr>
          <w:rFonts w:ascii="Times New Roman" w:eastAsia="Calibri" w:hAnsi="Times New Roman" w:cs="Times New Roman"/>
          <w:b/>
          <w:color w:val="000000"/>
          <w:sz w:val="28"/>
          <w:szCs w:val="28"/>
          <w:lang w:eastAsia="ru-RU"/>
        </w:rPr>
        <w:t xml:space="preserve">Сафиуллина А. </w:t>
      </w:r>
      <w:r w:rsidRPr="00585A3E">
        <w:rPr>
          <w:rFonts w:ascii="Times New Roman" w:eastAsia="Calibri" w:hAnsi="Times New Roman" w:cs="Times New Roman"/>
          <w:b/>
          <w:color w:val="000000"/>
          <w:sz w:val="28"/>
          <w:szCs w:val="28"/>
          <w:lang w:eastAsia="ru-RU"/>
        </w:rPr>
        <w:t>надомное обучение)</w:t>
      </w:r>
    </w:p>
    <w:p w:rsidR="00585A3E" w:rsidRPr="00585A3E" w:rsidRDefault="00872D9F" w:rsidP="00585A3E">
      <w:pPr>
        <w:spacing w:after="0" w:line="240" w:lineRule="auto"/>
        <w:jc w:val="center"/>
        <w:rPr>
          <w:rFonts w:ascii="Times New Roman" w:eastAsia="Calibri" w:hAnsi="Times New Roman" w:cs="Times New Roman"/>
          <w:color w:val="000000"/>
          <w:sz w:val="28"/>
          <w:szCs w:val="28"/>
          <w:lang w:eastAsia="ru-RU"/>
        </w:rPr>
      </w:pPr>
      <w:r>
        <w:rPr>
          <w:rFonts w:ascii="Times New Roman" w:eastAsia="Calibri" w:hAnsi="Times New Roman" w:cs="Times New Roman"/>
          <w:b/>
          <w:color w:val="000000"/>
          <w:sz w:val="28"/>
          <w:szCs w:val="28"/>
          <w:u w:val="single"/>
          <w:lang w:eastAsia="ru-RU"/>
        </w:rPr>
        <w:t>2</w:t>
      </w:r>
      <w:r w:rsidR="00585A3E" w:rsidRPr="00585A3E">
        <w:rPr>
          <w:rFonts w:ascii="Times New Roman" w:eastAsia="Calibri" w:hAnsi="Times New Roman" w:cs="Times New Roman"/>
          <w:b/>
          <w:color w:val="000000"/>
          <w:sz w:val="28"/>
          <w:szCs w:val="28"/>
          <w:u w:val="single"/>
          <w:lang w:eastAsia="ru-RU"/>
        </w:rPr>
        <w:t xml:space="preserve"> </w:t>
      </w:r>
      <w:r w:rsidR="00585A3E" w:rsidRPr="00585A3E">
        <w:rPr>
          <w:rFonts w:ascii="Times New Roman" w:eastAsia="Calibri" w:hAnsi="Times New Roman" w:cs="Times New Roman"/>
          <w:color w:val="000000"/>
          <w:sz w:val="28"/>
          <w:szCs w:val="28"/>
          <w:lang w:eastAsia="ru-RU"/>
        </w:rPr>
        <w:t>час</w:t>
      </w:r>
      <w:r>
        <w:rPr>
          <w:rFonts w:ascii="Times New Roman" w:eastAsia="Calibri" w:hAnsi="Times New Roman" w:cs="Times New Roman"/>
          <w:color w:val="000000"/>
          <w:sz w:val="28"/>
          <w:szCs w:val="28"/>
          <w:lang w:eastAsia="ru-RU"/>
        </w:rPr>
        <w:t>а</w:t>
      </w:r>
      <w:r w:rsidR="00585A3E" w:rsidRPr="00585A3E">
        <w:rPr>
          <w:rFonts w:ascii="Times New Roman" w:eastAsia="Calibri" w:hAnsi="Times New Roman" w:cs="Times New Roman"/>
          <w:color w:val="000000"/>
          <w:sz w:val="28"/>
          <w:szCs w:val="28"/>
          <w:lang w:eastAsia="ru-RU"/>
        </w:rPr>
        <w:t xml:space="preserve"> в неделю;  </w:t>
      </w:r>
      <w:r w:rsidR="001D606E">
        <w:rPr>
          <w:rFonts w:ascii="Times New Roman" w:eastAsia="Calibri" w:hAnsi="Times New Roman" w:cs="Times New Roman"/>
          <w:b/>
          <w:color w:val="000000"/>
          <w:sz w:val="28"/>
          <w:szCs w:val="28"/>
          <w:u w:val="single"/>
          <w:lang w:eastAsia="ru-RU"/>
        </w:rPr>
        <w:t>68</w:t>
      </w:r>
      <w:r w:rsidR="00585A3E" w:rsidRPr="00585A3E">
        <w:rPr>
          <w:rFonts w:ascii="Times New Roman" w:eastAsia="Calibri" w:hAnsi="Times New Roman" w:cs="Times New Roman"/>
          <w:b/>
          <w:color w:val="000000"/>
          <w:sz w:val="28"/>
          <w:szCs w:val="28"/>
          <w:u w:val="single"/>
          <w:lang w:eastAsia="ru-RU"/>
        </w:rPr>
        <w:t xml:space="preserve"> </w:t>
      </w:r>
      <w:r w:rsidR="00585A3E" w:rsidRPr="00585A3E">
        <w:rPr>
          <w:rFonts w:ascii="Times New Roman" w:eastAsia="Calibri" w:hAnsi="Times New Roman" w:cs="Times New Roman"/>
          <w:color w:val="000000"/>
          <w:sz w:val="28"/>
          <w:szCs w:val="28"/>
          <w:lang w:eastAsia="ru-RU"/>
        </w:rPr>
        <w:t>часов в год</w:t>
      </w:r>
    </w:p>
    <w:p w:rsidR="00585A3E" w:rsidRPr="00585A3E" w:rsidRDefault="00585A3E" w:rsidP="00585A3E">
      <w:pPr>
        <w:spacing w:after="0" w:line="240" w:lineRule="auto"/>
        <w:jc w:val="center"/>
        <w:rPr>
          <w:rFonts w:ascii="Times New Roman" w:eastAsia="Calibri" w:hAnsi="Times New Roman" w:cs="Times New Roman"/>
          <w:b/>
          <w:color w:val="000000"/>
          <w:sz w:val="28"/>
          <w:szCs w:val="28"/>
          <w:u w:val="single"/>
          <w:lang w:eastAsia="ru-RU"/>
        </w:rPr>
      </w:pPr>
      <w:r w:rsidRPr="00585A3E">
        <w:rPr>
          <w:rFonts w:ascii="Times New Roman" w:eastAsia="Calibri" w:hAnsi="Times New Roman" w:cs="Times New Roman"/>
          <w:color w:val="000000"/>
          <w:sz w:val="28"/>
          <w:szCs w:val="28"/>
          <w:lang w:eastAsia="ru-RU"/>
        </w:rPr>
        <w:t xml:space="preserve">Составитель: </w:t>
      </w:r>
      <w:r w:rsidR="00317C22" w:rsidRPr="00317C22">
        <w:rPr>
          <w:rFonts w:ascii="Times New Roman" w:eastAsia="Calibri" w:hAnsi="Times New Roman" w:cs="Times New Roman"/>
          <w:color w:val="000000"/>
          <w:sz w:val="28"/>
          <w:szCs w:val="28"/>
          <w:u w:val="single"/>
          <w:lang w:eastAsia="ru-RU"/>
        </w:rPr>
        <w:t>Г</w:t>
      </w:r>
      <w:r w:rsidR="00317C22" w:rsidRPr="00317C22">
        <w:rPr>
          <w:rFonts w:ascii="Times New Roman" w:eastAsia="Calibri" w:hAnsi="Times New Roman" w:cs="Times New Roman"/>
          <w:b/>
          <w:color w:val="000000"/>
          <w:sz w:val="28"/>
          <w:szCs w:val="28"/>
          <w:u w:val="single"/>
          <w:lang w:eastAsia="ru-RU"/>
        </w:rPr>
        <w:t>абдуллина М.М.</w:t>
      </w:r>
      <w:r w:rsidRPr="00317C22">
        <w:rPr>
          <w:rFonts w:ascii="Times New Roman" w:eastAsia="Calibri" w:hAnsi="Times New Roman" w:cs="Times New Roman"/>
          <w:b/>
          <w:color w:val="000000"/>
          <w:sz w:val="28"/>
          <w:szCs w:val="28"/>
          <w:u w:val="single"/>
          <w:lang w:eastAsia="ru-RU"/>
        </w:rPr>
        <w:t xml:space="preserve"> </w:t>
      </w:r>
      <w:r w:rsidRPr="00585A3E">
        <w:rPr>
          <w:rFonts w:ascii="Times New Roman" w:eastAsia="Calibri" w:hAnsi="Times New Roman" w:cs="Times New Roman"/>
          <w:b/>
          <w:color w:val="000000"/>
          <w:sz w:val="28"/>
          <w:szCs w:val="28"/>
          <w:u w:val="single"/>
          <w:lang w:eastAsia="ru-RU"/>
        </w:rPr>
        <w:t xml:space="preserve">учитель </w:t>
      </w:r>
    </w:p>
    <w:p w:rsidR="00585A3E" w:rsidRPr="00585A3E" w:rsidRDefault="00585A3E" w:rsidP="00585A3E">
      <w:pPr>
        <w:spacing w:after="0" w:line="240" w:lineRule="auto"/>
        <w:jc w:val="center"/>
        <w:rPr>
          <w:rFonts w:ascii="Times New Roman" w:eastAsia="Calibri" w:hAnsi="Times New Roman" w:cs="Times New Roman"/>
          <w:b/>
          <w:color w:val="000000"/>
          <w:sz w:val="28"/>
          <w:szCs w:val="28"/>
          <w:u w:val="single"/>
          <w:lang w:eastAsia="ru-RU"/>
        </w:rPr>
      </w:pPr>
    </w:p>
    <w:p w:rsidR="00585A3E" w:rsidRPr="00585A3E" w:rsidRDefault="00585A3E" w:rsidP="00585A3E">
      <w:pPr>
        <w:tabs>
          <w:tab w:val="left" w:pos="7947"/>
        </w:tabs>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ab/>
      </w: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center"/>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Согласовано: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Зам. директора по УР________________ </w:t>
      </w:r>
      <w:proofErr w:type="spellStart"/>
      <w:r w:rsidR="00317C22">
        <w:rPr>
          <w:rFonts w:ascii="Times New Roman" w:eastAsia="Calibri" w:hAnsi="Times New Roman" w:cs="Times New Roman"/>
          <w:color w:val="000000"/>
          <w:sz w:val="24"/>
          <w:szCs w:val="24"/>
          <w:lang w:eastAsia="ru-RU"/>
        </w:rPr>
        <w:t>И.Б.Шарифуллина</w:t>
      </w:r>
      <w:proofErr w:type="spellEnd"/>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Рассмотрено:</w:t>
      </w:r>
    </w:p>
    <w:p w:rsidR="00585A3E" w:rsidRPr="00585A3E" w:rsidRDefault="00585A3E" w:rsidP="00585A3E">
      <w:pPr>
        <w:spacing w:after="0" w:line="240" w:lineRule="auto"/>
        <w:rPr>
          <w:rFonts w:ascii="Times New Roman" w:eastAsia="Calibri" w:hAnsi="Times New Roman" w:cs="Times New Roman"/>
          <w:color w:val="000000"/>
          <w:sz w:val="24"/>
          <w:szCs w:val="24"/>
          <w:lang w:eastAsia="ru-RU"/>
        </w:rPr>
      </w:pPr>
      <w:r w:rsidRPr="00585A3E">
        <w:rPr>
          <w:rFonts w:ascii="Times New Roman" w:eastAsia="Calibri" w:hAnsi="Times New Roman" w:cs="Times New Roman"/>
          <w:color w:val="000000"/>
          <w:sz w:val="24"/>
          <w:szCs w:val="24"/>
          <w:lang w:eastAsia="ru-RU"/>
        </w:rPr>
        <w:t xml:space="preserve">На заседании ШМО, протокол №1 от «26» </w:t>
      </w:r>
      <w:r w:rsidRPr="00585A3E">
        <w:rPr>
          <w:rFonts w:ascii="Times New Roman" w:eastAsia="Calibri" w:hAnsi="Times New Roman" w:cs="Times New Roman"/>
          <w:color w:val="000000"/>
          <w:sz w:val="24"/>
          <w:szCs w:val="24"/>
          <w:u w:val="single"/>
          <w:lang w:eastAsia="ru-RU"/>
        </w:rPr>
        <w:t xml:space="preserve">августа </w:t>
      </w:r>
      <w:r w:rsidRPr="00585A3E">
        <w:rPr>
          <w:rFonts w:ascii="Times New Roman" w:eastAsia="Calibri" w:hAnsi="Times New Roman" w:cs="Times New Roman"/>
          <w:color w:val="000000"/>
          <w:sz w:val="24"/>
          <w:szCs w:val="24"/>
          <w:lang w:eastAsia="ru-RU"/>
        </w:rPr>
        <w:t>202</w:t>
      </w:r>
      <w:r w:rsidR="00317C22">
        <w:rPr>
          <w:rFonts w:ascii="Times New Roman" w:eastAsia="Calibri" w:hAnsi="Times New Roman" w:cs="Times New Roman"/>
          <w:color w:val="000000"/>
          <w:sz w:val="24"/>
          <w:szCs w:val="24"/>
          <w:lang w:eastAsia="ru-RU"/>
        </w:rPr>
        <w:t>2</w:t>
      </w:r>
      <w:r w:rsidRPr="00585A3E">
        <w:rPr>
          <w:rFonts w:ascii="Times New Roman" w:eastAsia="Calibri" w:hAnsi="Times New Roman" w:cs="Times New Roman"/>
          <w:color w:val="000000"/>
          <w:sz w:val="24"/>
          <w:szCs w:val="24"/>
          <w:lang w:eastAsia="ru-RU"/>
        </w:rPr>
        <w:t xml:space="preserve"> г.</w:t>
      </w: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Руководитель ШМО___________ </w:t>
      </w:r>
      <w:proofErr w:type="spellStart"/>
      <w:r w:rsidRPr="00585A3E">
        <w:rPr>
          <w:rFonts w:ascii="Times New Roman" w:eastAsia="Times New Roman" w:hAnsi="Times New Roman" w:cs="Times New Roman"/>
          <w:color w:val="000000"/>
          <w:sz w:val="24"/>
          <w:szCs w:val="24"/>
          <w:lang w:eastAsia="ru-RU"/>
        </w:rPr>
        <w:t>М.Г.Шарипова</w:t>
      </w:r>
      <w:proofErr w:type="spellEnd"/>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585A3E" w:rsidP="00585A3E">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585A3E" w:rsidRPr="00585A3E" w:rsidRDefault="00317C22" w:rsidP="00585A3E">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Альметьевск 2022</w:t>
      </w:r>
      <w:r w:rsidR="00585A3E" w:rsidRPr="00585A3E">
        <w:rPr>
          <w:rFonts w:ascii="Times New Roman" w:eastAsia="Times New Roman" w:hAnsi="Times New Roman" w:cs="Times New Roman"/>
          <w:color w:val="000000"/>
          <w:sz w:val="24"/>
          <w:szCs w:val="24"/>
          <w:lang w:eastAsia="ru-RU"/>
        </w:rPr>
        <w:t xml:space="preserve"> г.</w:t>
      </w:r>
    </w:p>
    <w:p w:rsidR="00585A3E" w:rsidRPr="00585A3E" w:rsidRDefault="00585A3E" w:rsidP="00585A3E">
      <w:pPr>
        <w:spacing w:after="0" w:line="240" w:lineRule="auto"/>
        <w:jc w:val="center"/>
        <w:rPr>
          <w:rFonts w:ascii="Times New Roman" w:eastAsia="Times New Roman" w:hAnsi="Times New Roman" w:cs="Times New Roman"/>
          <w:b/>
          <w:color w:val="C00000"/>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 xml:space="preserve">Пояснительная записка </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p>
    <w:p w:rsidR="00585A3E" w:rsidRPr="00585A3E" w:rsidRDefault="00585A3E" w:rsidP="00585A3E">
      <w:pPr>
        <w:spacing w:after="0" w:line="240" w:lineRule="auto"/>
        <w:rPr>
          <w:rFonts w:ascii="Times New Roman" w:eastAsia="Times New Roman" w:hAnsi="Times New Roman" w:cs="Times New Roman"/>
          <w:color w:val="000000"/>
          <w:lang w:eastAsia="ru-RU"/>
        </w:rPr>
      </w:pPr>
      <w:r w:rsidRPr="00585A3E">
        <w:rPr>
          <w:rFonts w:ascii="Times New Roman" w:eastAsia="Times New Roman" w:hAnsi="Times New Roman" w:cs="Times New Roman"/>
          <w:color w:val="000000"/>
          <w:lang w:eastAsia="ru-RU"/>
        </w:rPr>
        <w:t>Рабочая программа, составлена на основе:</w:t>
      </w:r>
    </w:p>
    <w:p w:rsid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Федерального  закона  Российской  Федерации  «Об  образовании  в   Российской Федерации» N 273-ФЗ</w:t>
      </w:r>
      <w:proofErr w:type="gramStart"/>
      <w:r w:rsidRPr="00585A3E">
        <w:rPr>
          <w:rFonts w:ascii="Times New Roman" w:eastAsia="Times New Roman" w:hAnsi="Times New Roman" w:cs="Times New Roman"/>
          <w:color w:val="000000"/>
          <w:sz w:val="24"/>
          <w:szCs w:val="24"/>
          <w:lang w:eastAsia="ru-RU"/>
        </w:rPr>
        <w:t xml:space="preserve"> .</w:t>
      </w:r>
      <w:proofErr w:type="gramEnd"/>
      <w:r w:rsidRPr="00585A3E">
        <w:rPr>
          <w:rFonts w:ascii="Times New Roman" w:eastAsia="Times New Roman" w:hAnsi="Times New Roman" w:cs="Times New Roman"/>
          <w:color w:val="000000"/>
          <w:sz w:val="24"/>
          <w:szCs w:val="24"/>
          <w:lang w:eastAsia="ru-RU"/>
        </w:rPr>
        <w:t xml:space="preserve"> Принят Государственной Думой 21 декабря 2012 г. ;</w:t>
      </w:r>
    </w:p>
    <w:p w:rsidR="00A8704C" w:rsidRPr="00A8704C" w:rsidRDefault="00A8704C" w:rsidP="00A8704C">
      <w:pPr>
        <w:pStyle w:val="a4"/>
        <w:numPr>
          <w:ilvl w:val="0"/>
          <w:numId w:val="2"/>
        </w:numPr>
        <w:rPr>
          <w:rFonts w:ascii="Times New Roman" w:eastAsia="Times New Roman" w:hAnsi="Times New Roman" w:cs="Times New Roman"/>
          <w:color w:val="000000"/>
          <w:sz w:val="24"/>
          <w:szCs w:val="24"/>
          <w:lang w:eastAsia="ru-RU"/>
        </w:rPr>
      </w:pPr>
      <w:r w:rsidRPr="00A8704C">
        <w:rPr>
          <w:rFonts w:ascii="Times New Roman" w:eastAsia="Times New Roman" w:hAnsi="Times New Roman" w:cs="Times New Roman"/>
          <w:color w:val="000000"/>
          <w:sz w:val="24"/>
          <w:szCs w:val="24"/>
          <w:lang w:eastAsia="ru-RU"/>
        </w:rPr>
        <w:t>Федерального государственного образовательного стандарта основного общего образования, утвержденного пр. № 1897 МО и Н РФ от 17.12.2010 г. (в ред. Приказов МО и Н РФ от 29.12.2014 N 1644, от 31.12.2015 N 1577);</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Типового положение «О специальном (коррекционном) образовательном учреждении для обучающихся</w:t>
      </w:r>
      <w:proofErr w:type="gramStart"/>
      <w:r w:rsidRPr="00585A3E">
        <w:rPr>
          <w:rFonts w:ascii="Times New Roman" w:eastAsia="Times New Roman" w:hAnsi="Times New Roman" w:cs="Times New Roman"/>
          <w:color w:val="000000"/>
          <w:sz w:val="24"/>
          <w:szCs w:val="24"/>
          <w:lang w:eastAsia="ru-RU"/>
        </w:rPr>
        <w:t xml:space="preserve"> ,</w:t>
      </w:r>
      <w:proofErr w:type="gramEnd"/>
      <w:r w:rsidRPr="00585A3E">
        <w:rPr>
          <w:rFonts w:ascii="Times New Roman" w:eastAsia="Times New Roman" w:hAnsi="Times New Roman" w:cs="Times New Roman"/>
          <w:color w:val="000000"/>
          <w:sz w:val="24"/>
          <w:szCs w:val="24"/>
          <w:lang w:eastAsia="ru-RU"/>
        </w:rPr>
        <w:t xml:space="preserve"> воспитанников с отклонениями в развитии» , Постановление Правительства РФ, 10.03.2000 г., №212; 23.12.2002 г., №919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 xml:space="preserve">Приказа </w:t>
      </w:r>
      <w:proofErr w:type="spellStart"/>
      <w:r w:rsidRPr="00585A3E">
        <w:rPr>
          <w:rFonts w:ascii="Times New Roman" w:eastAsia="Times New Roman" w:hAnsi="Times New Roman" w:cs="Times New Roman"/>
          <w:color w:val="000000"/>
          <w:sz w:val="24"/>
          <w:szCs w:val="24"/>
          <w:lang w:eastAsia="ru-RU"/>
        </w:rPr>
        <w:t>МОиН</w:t>
      </w:r>
      <w:proofErr w:type="spellEnd"/>
      <w:r w:rsidRPr="00585A3E">
        <w:rPr>
          <w:rFonts w:ascii="Times New Roman" w:eastAsia="Times New Roman" w:hAnsi="Times New Roman" w:cs="Times New Roman"/>
          <w:color w:val="000000"/>
          <w:sz w:val="24"/>
          <w:szCs w:val="24"/>
          <w:lang w:eastAsia="ru-RU"/>
        </w:rPr>
        <w:t xml:space="preserve"> РФ №1599 «Об утверждении ФГОС с УО» от 19.12.2014</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 ;</w:t>
      </w:r>
    </w:p>
    <w:p w:rsidR="00585A3E" w:rsidRPr="00585A3E" w:rsidRDefault="00585A3E" w:rsidP="00585A3E">
      <w:pPr>
        <w:numPr>
          <w:ilvl w:val="0"/>
          <w:numId w:val="2"/>
        </w:numPr>
        <w:tabs>
          <w:tab w:val="left" w:pos="1800"/>
        </w:tabs>
        <w:spacing w:after="0" w:line="240" w:lineRule="auto"/>
        <w:contextualSpacing/>
        <w:rPr>
          <w:rFonts w:ascii="Times New Roman" w:eastAsia="Times New Roman" w:hAnsi="Times New Roman" w:cs="Times New Roman"/>
          <w:color w:val="000000"/>
          <w:sz w:val="24"/>
          <w:szCs w:val="24"/>
          <w:lang w:eastAsia="ru-RU"/>
        </w:rPr>
      </w:pPr>
      <w:r w:rsidRPr="00585A3E">
        <w:rPr>
          <w:rFonts w:ascii="Times New Roman" w:eastAsia="Calibri" w:hAnsi="Times New Roman" w:cs="Times New Roman"/>
          <w:color w:val="000000"/>
          <w:sz w:val="24"/>
          <w:szCs w:val="24"/>
        </w:rPr>
        <w:t xml:space="preserve">Основной общеобразовательной программы (АООП) для </w:t>
      </w:r>
      <w:r w:rsidRPr="00585A3E">
        <w:rPr>
          <w:rFonts w:ascii="Times New Roman" w:eastAsia="Arial Unicode MS" w:hAnsi="Times New Roman" w:cs="Times New Roman"/>
          <w:color w:val="000000"/>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
    <w:p w:rsidR="00585A3E" w:rsidRPr="00585A3E" w:rsidRDefault="00585A3E" w:rsidP="00585A3E">
      <w:pPr>
        <w:numPr>
          <w:ilvl w:val="0"/>
          <w:numId w:val="2"/>
        </w:numPr>
        <w:tabs>
          <w:tab w:val="left" w:pos="1800"/>
        </w:tabs>
        <w:spacing w:after="0" w:line="240" w:lineRule="auto"/>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Образовательной программы ГБОУ «</w:t>
      </w:r>
      <w:proofErr w:type="spellStart"/>
      <w:r w:rsidRPr="00585A3E">
        <w:rPr>
          <w:rFonts w:ascii="Times New Roman" w:eastAsia="Times New Roman" w:hAnsi="Times New Roman" w:cs="Times New Roman"/>
          <w:color w:val="000000"/>
          <w:sz w:val="24"/>
          <w:szCs w:val="24"/>
          <w:lang w:eastAsia="ru-RU"/>
        </w:rPr>
        <w:t>Альметьевская</w:t>
      </w:r>
      <w:proofErr w:type="spellEnd"/>
      <w:r w:rsidRPr="00585A3E">
        <w:rPr>
          <w:rFonts w:ascii="Times New Roman" w:eastAsia="Times New Roman" w:hAnsi="Times New Roman" w:cs="Times New Roman"/>
          <w:color w:val="000000"/>
          <w:sz w:val="24"/>
          <w:szCs w:val="24"/>
          <w:lang w:eastAsia="ru-RU"/>
        </w:rPr>
        <w:t xml:space="preserve"> школа-интернат для детей с ограниченными возможностями здоровья»</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Учебного плана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w:t>
      </w:r>
      <w:r w:rsidR="00317C22">
        <w:rPr>
          <w:rFonts w:ascii="Times New Roman" w:eastAsia="Calibri" w:hAnsi="Times New Roman" w:cs="Times New Roman"/>
          <w:color w:val="000000"/>
          <w:sz w:val="24"/>
          <w:szCs w:val="24"/>
        </w:rPr>
        <w:t>возможностями здоровья » на 2022</w:t>
      </w:r>
      <w:r w:rsidRPr="00585A3E">
        <w:rPr>
          <w:rFonts w:ascii="Times New Roman" w:eastAsia="Calibri" w:hAnsi="Times New Roman" w:cs="Times New Roman"/>
          <w:color w:val="000000"/>
          <w:sz w:val="24"/>
          <w:szCs w:val="24"/>
        </w:rPr>
        <w:t>-202</w:t>
      </w:r>
      <w:r w:rsidR="00317C22">
        <w:rPr>
          <w:rFonts w:ascii="Times New Roman" w:eastAsia="Calibri" w:hAnsi="Times New Roman" w:cs="Times New Roman"/>
          <w:color w:val="000000"/>
          <w:sz w:val="24"/>
          <w:szCs w:val="24"/>
        </w:rPr>
        <w:t>3</w:t>
      </w:r>
      <w:r w:rsidRPr="00585A3E">
        <w:rPr>
          <w:rFonts w:ascii="Times New Roman" w:eastAsia="Calibri" w:hAnsi="Times New Roman" w:cs="Times New Roman"/>
          <w:color w:val="000000"/>
          <w:sz w:val="24"/>
          <w:szCs w:val="24"/>
        </w:rPr>
        <w:t xml:space="preserve"> учебный год;</w:t>
      </w:r>
    </w:p>
    <w:p w:rsidR="00585A3E" w:rsidRPr="00585A3E" w:rsidRDefault="00585A3E" w:rsidP="00585A3E">
      <w:pPr>
        <w:numPr>
          <w:ilvl w:val="0"/>
          <w:numId w:val="2"/>
        </w:num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Положения о  структуре, порядке разработки и утверждения рабочих программ  учебных курсов, предметов, дисциплин в </w:t>
      </w:r>
      <w:r>
        <w:rPr>
          <w:rFonts w:ascii="Times New Roman" w:eastAsia="Calibri" w:hAnsi="Times New Roman" w:cs="Times New Roman"/>
          <w:color w:val="000000"/>
          <w:sz w:val="24"/>
          <w:szCs w:val="24"/>
        </w:rPr>
        <w:t xml:space="preserve"> </w:t>
      </w:r>
      <w:r w:rsidRPr="00585A3E">
        <w:rPr>
          <w:rFonts w:ascii="Times New Roman" w:eastAsia="Calibri" w:hAnsi="Times New Roman" w:cs="Times New Roman"/>
          <w:color w:val="000000"/>
          <w:sz w:val="24"/>
          <w:szCs w:val="24"/>
        </w:rPr>
        <w:t xml:space="preserve">«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Default="00585A3E" w:rsidP="00585A3E">
      <w:pPr>
        <w:numPr>
          <w:ilvl w:val="0"/>
          <w:numId w:val="2"/>
        </w:numPr>
        <w:spacing w:after="0" w:line="240" w:lineRule="auto"/>
        <w:contextualSpacing/>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proofErr w:type="gramStart"/>
      <w:r w:rsidRPr="00585A3E">
        <w:rPr>
          <w:rFonts w:ascii="Times New Roman" w:eastAsia="Calibri" w:hAnsi="Times New Roman" w:cs="Times New Roman"/>
          <w:color w:val="000000"/>
          <w:sz w:val="24"/>
          <w:szCs w:val="24"/>
        </w:rPr>
        <w:t xml:space="preserve"> ;</w:t>
      </w:r>
      <w:proofErr w:type="gramEnd"/>
      <w:r w:rsidRPr="00585A3E">
        <w:rPr>
          <w:rFonts w:ascii="Times New Roman" w:eastAsia="Calibri" w:hAnsi="Times New Roman" w:cs="Times New Roman"/>
          <w:color w:val="000000"/>
          <w:sz w:val="24"/>
          <w:szCs w:val="24"/>
        </w:rPr>
        <w:t>2010 г.;</w:t>
      </w:r>
    </w:p>
    <w:p w:rsidR="00317C22" w:rsidRPr="002E7AA5" w:rsidRDefault="002E7AA5" w:rsidP="002E7AA5">
      <w:pPr>
        <w:numPr>
          <w:ilvl w:val="0"/>
          <w:numId w:val="2"/>
        </w:numPr>
        <w:spacing w:after="0" w:line="240" w:lineRule="auto"/>
        <w:contextualSpacing/>
        <w:jc w:val="both"/>
        <w:rPr>
          <w:rFonts w:ascii="Times New Roman" w:eastAsia="Calibri" w:hAnsi="Times New Roman" w:cs="Times New Roman"/>
          <w:color w:val="000000"/>
          <w:sz w:val="24"/>
          <w:szCs w:val="24"/>
        </w:rPr>
      </w:pPr>
      <w:r w:rsidRPr="002E7AA5">
        <w:rPr>
          <w:rFonts w:ascii="Times New Roman" w:eastAsia="Calibri" w:hAnsi="Times New Roman" w:cs="Times New Roman"/>
          <w:color w:val="000000"/>
          <w:sz w:val="24"/>
          <w:szCs w:val="24"/>
        </w:rPr>
        <w:t>Программа воспитательной работы  ГБОУ «</w:t>
      </w:r>
      <w:proofErr w:type="spellStart"/>
      <w:r w:rsidRPr="002E7AA5">
        <w:rPr>
          <w:rFonts w:ascii="Times New Roman" w:eastAsia="Calibri" w:hAnsi="Times New Roman" w:cs="Times New Roman"/>
          <w:color w:val="000000"/>
          <w:sz w:val="24"/>
          <w:szCs w:val="24"/>
        </w:rPr>
        <w:t>Альметьевская</w:t>
      </w:r>
      <w:proofErr w:type="spellEnd"/>
      <w:r w:rsidRPr="002E7AA5">
        <w:rPr>
          <w:rFonts w:ascii="Times New Roman" w:eastAsia="Calibri" w:hAnsi="Times New Roman" w:cs="Times New Roman"/>
          <w:color w:val="000000"/>
          <w:sz w:val="24"/>
          <w:szCs w:val="24"/>
        </w:rPr>
        <w:t xml:space="preserve"> школа-интернат для детей с ограниченными возможностями здоровья»;</w:t>
      </w:r>
    </w:p>
    <w:p w:rsidR="00585A3E" w:rsidRPr="00585A3E" w:rsidRDefault="00585A3E" w:rsidP="00585A3E">
      <w:pPr>
        <w:spacing w:after="0" w:line="240" w:lineRule="auto"/>
        <w:rPr>
          <w:rFonts w:ascii="Times New Roman" w:eastAsia="Times New Roman" w:hAnsi="Times New Roman" w:cs="Times New Roman"/>
          <w:b/>
          <w:color w:val="000000"/>
          <w:lang w:eastAsia="ru-RU"/>
        </w:rPr>
      </w:pPr>
    </w:p>
    <w:p w:rsidR="00585A3E" w:rsidRDefault="00585A3E" w:rsidP="007309AB">
      <w:pPr>
        <w:spacing w:after="0" w:line="240" w:lineRule="auto"/>
        <w:rPr>
          <w:rFonts w:ascii="Times New Roman" w:eastAsia="Times New Roman" w:hAnsi="Times New Roman" w:cs="Times New Roman"/>
          <w:b/>
          <w:color w:val="000000"/>
          <w:lang w:eastAsia="ru-RU"/>
        </w:rPr>
      </w:pPr>
      <w:r w:rsidRPr="00585A3E">
        <w:rPr>
          <w:rFonts w:ascii="Times New Roman" w:eastAsia="Calibri" w:hAnsi="Times New Roman" w:cs="Times New Roman"/>
          <w:color w:val="000000"/>
          <w:sz w:val="24"/>
          <w:szCs w:val="24"/>
        </w:rPr>
        <w:t xml:space="preserve">Рабочая программа по учебному предмету </w:t>
      </w:r>
      <w:r w:rsidRPr="00585A3E">
        <w:rPr>
          <w:rFonts w:ascii="Times New Roman" w:eastAsia="Calibri" w:hAnsi="Times New Roman" w:cs="Times New Roman"/>
          <w:b/>
          <w:color w:val="000000"/>
          <w:sz w:val="24"/>
          <w:szCs w:val="24"/>
        </w:rPr>
        <w:t>«</w:t>
      </w:r>
      <w:r>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xml:space="preserve">» составлена на основании основной общеобразовательной программы (АООП) для </w:t>
      </w:r>
      <w:proofErr w:type="gramStart"/>
      <w:r w:rsidRPr="00585A3E">
        <w:rPr>
          <w:rFonts w:ascii="Times New Roman" w:eastAsia="Arial Unicode MS" w:hAnsi="Times New Roman" w:cs="Times New Roman"/>
          <w:color w:val="000000"/>
          <w:kern w:val="1"/>
          <w:sz w:val="24"/>
          <w:szCs w:val="24"/>
          <w:lang w:eastAsia="ar-SA"/>
        </w:rPr>
        <w:t>обучающихся</w:t>
      </w:r>
      <w:proofErr w:type="gramEnd"/>
      <w:r w:rsidRPr="00585A3E">
        <w:rPr>
          <w:rFonts w:ascii="Times New Roman" w:eastAsia="Arial Unicode MS" w:hAnsi="Times New Roman" w:cs="Times New Roman"/>
          <w:color w:val="000000"/>
          <w:kern w:val="1"/>
          <w:sz w:val="24"/>
          <w:szCs w:val="24"/>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r w:rsidRPr="00585A3E">
        <w:rPr>
          <w:rFonts w:ascii="Times New Roman" w:eastAsia="Times New Roman" w:hAnsi="Times New Roman" w:cs="Times New Roman"/>
          <w:b/>
          <w:color w:val="000000"/>
          <w:lang w:eastAsia="ru-RU"/>
        </w:rPr>
        <w:t xml:space="preserve"> </w:t>
      </w:r>
    </w:p>
    <w:p w:rsidR="007309AB" w:rsidRPr="00585A3E" w:rsidRDefault="007309AB" w:rsidP="00585A3E">
      <w:pPr>
        <w:spacing w:after="0" w:line="240" w:lineRule="auto"/>
        <w:jc w:val="center"/>
        <w:rPr>
          <w:rFonts w:ascii="Times New Roman" w:eastAsia="Times New Roman" w:hAnsi="Times New Roman" w:cs="Times New Roman"/>
          <w:b/>
          <w:color w:val="000000"/>
          <w:lang w:eastAsia="ru-RU"/>
        </w:rPr>
      </w:pPr>
    </w:p>
    <w:p w:rsidR="007309AB" w:rsidRPr="006604BC" w:rsidRDefault="007309AB" w:rsidP="007309AB">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lastRenderedPageBreak/>
        <w:t xml:space="preserve">Адаптированная рабочая программа ориентирована на обязательный учёт индивидуально-психологических особенностей обучающуюся  </w:t>
      </w:r>
      <w:r>
        <w:rPr>
          <w:rFonts w:ascii="Times New Roman" w:eastAsia="Calibri" w:hAnsi="Times New Roman" w:cs="Times New Roman"/>
          <w:sz w:val="24"/>
          <w:szCs w:val="24"/>
        </w:rPr>
        <w:t xml:space="preserve">Сафиуллину </w:t>
      </w:r>
      <w:proofErr w:type="spellStart"/>
      <w:r>
        <w:rPr>
          <w:rFonts w:ascii="Times New Roman" w:eastAsia="Calibri" w:hAnsi="Times New Roman" w:cs="Times New Roman"/>
          <w:sz w:val="24"/>
          <w:szCs w:val="24"/>
        </w:rPr>
        <w:t>Аделю</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Рамиле</w:t>
      </w:r>
      <w:r w:rsidRPr="006604BC">
        <w:rPr>
          <w:rFonts w:ascii="Times New Roman" w:eastAsia="Calibri" w:hAnsi="Times New Roman" w:cs="Times New Roman"/>
          <w:sz w:val="24"/>
          <w:szCs w:val="24"/>
        </w:rPr>
        <w:t>вну</w:t>
      </w:r>
      <w:proofErr w:type="spellEnd"/>
      <w:r w:rsidRPr="006604BC">
        <w:rPr>
          <w:rFonts w:ascii="Times New Roman" w:eastAsia="Calibri" w:hAnsi="Times New Roman" w:cs="Times New Roman"/>
          <w:sz w:val="24"/>
          <w:szCs w:val="24"/>
        </w:rPr>
        <w:t xml:space="preserve"> (2004 года рождения). </w:t>
      </w:r>
    </w:p>
    <w:p w:rsidR="007309AB" w:rsidRPr="006604BC" w:rsidRDefault="007309AB" w:rsidP="007309AB">
      <w:pPr>
        <w:spacing w:after="0" w:line="240" w:lineRule="auto"/>
        <w:ind w:firstLine="696"/>
        <w:jc w:val="both"/>
        <w:rPr>
          <w:rFonts w:ascii="Times New Roman" w:eastAsia="Calibri" w:hAnsi="Times New Roman" w:cs="Times New Roman"/>
          <w:sz w:val="24"/>
          <w:szCs w:val="24"/>
        </w:rPr>
      </w:pPr>
      <w:r w:rsidRPr="007309AB">
        <w:rPr>
          <w:rFonts w:ascii="Times New Roman" w:eastAsia="Calibri" w:hAnsi="Times New Roman" w:cs="Times New Roman"/>
          <w:b/>
          <w:sz w:val="24"/>
          <w:szCs w:val="24"/>
        </w:rPr>
        <w:t>Общие сведения о ребенке:</w:t>
      </w:r>
      <w:r w:rsidRPr="006604BC">
        <w:rPr>
          <w:rFonts w:ascii="Times New Roman" w:eastAsia="Calibri" w:hAnsi="Times New Roman" w:cs="Times New Roman"/>
          <w:sz w:val="24"/>
          <w:szCs w:val="24"/>
        </w:rPr>
        <w:t xml:space="preserve"> </w:t>
      </w:r>
      <w:proofErr w:type="spellStart"/>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деля</w:t>
      </w:r>
      <w:proofErr w:type="spellEnd"/>
      <w:r w:rsidRPr="006604BC">
        <w:rPr>
          <w:rFonts w:ascii="Times New Roman" w:eastAsia="Calibri" w:hAnsi="Times New Roman" w:cs="Times New Roman"/>
          <w:sz w:val="24"/>
          <w:szCs w:val="24"/>
        </w:rPr>
        <w:t xml:space="preserve">  находится на надомном обучении. Обучается в 5 (ГУО) классе. Программный  материал  не усваивает. В учебной деятельности </w:t>
      </w:r>
      <w:proofErr w:type="gramStart"/>
      <w:r w:rsidRPr="006604BC">
        <w:rPr>
          <w:rFonts w:ascii="Times New Roman" w:eastAsia="Calibri" w:hAnsi="Times New Roman" w:cs="Times New Roman"/>
          <w:sz w:val="24"/>
          <w:szCs w:val="24"/>
        </w:rPr>
        <w:t>заинтересована</w:t>
      </w:r>
      <w:proofErr w:type="gramEnd"/>
      <w:r w:rsidRPr="006604BC">
        <w:rPr>
          <w:rFonts w:ascii="Times New Roman" w:eastAsia="Calibri" w:hAnsi="Times New Roman" w:cs="Times New Roman"/>
          <w:sz w:val="24"/>
          <w:szCs w:val="24"/>
        </w:rPr>
        <w:t xml:space="preserve"> в меру своих психофизических способностей.  </w:t>
      </w:r>
      <w:r>
        <w:rPr>
          <w:rFonts w:ascii="Times New Roman" w:eastAsia="Calibri" w:hAnsi="Times New Roman" w:cs="Times New Roman"/>
          <w:sz w:val="24"/>
          <w:szCs w:val="24"/>
        </w:rPr>
        <w:t xml:space="preserve">Внимание </w:t>
      </w:r>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дели</w:t>
      </w:r>
      <w:r w:rsidRPr="006604BC">
        <w:rPr>
          <w:rFonts w:ascii="Times New Roman" w:eastAsia="Calibri" w:hAnsi="Times New Roman" w:cs="Times New Roman"/>
          <w:sz w:val="24"/>
          <w:szCs w:val="24"/>
        </w:rPr>
        <w:t xml:space="preserve"> не</w:t>
      </w:r>
      <w:r>
        <w:rPr>
          <w:rFonts w:ascii="Times New Roman" w:eastAsia="Calibri" w:hAnsi="Times New Roman" w:cs="Times New Roman"/>
          <w:sz w:val="24"/>
          <w:szCs w:val="24"/>
        </w:rPr>
        <w:t xml:space="preserve">устойчивое, с одного вида деятельности на другой переключается быстро. </w:t>
      </w:r>
      <w:r w:rsidRPr="006604BC">
        <w:rPr>
          <w:rFonts w:ascii="Times New Roman" w:eastAsia="Calibri" w:hAnsi="Times New Roman" w:cs="Times New Roman"/>
          <w:sz w:val="24"/>
          <w:szCs w:val="24"/>
        </w:rPr>
        <w:t xml:space="preserve"> </w:t>
      </w:r>
    </w:p>
    <w:p w:rsidR="007309AB" w:rsidRPr="006604BC" w:rsidRDefault="007309AB" w:rsidP="007309AB">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Отвлекается на внешние раздражители</w:t>
      </w:r>
      <w:r>
        <w:rPr>
          <w:rFonts w:ascii="Times New Roman" w:eastAsia="Calibri" w:hAnsi="Times New Roman" w:cs="Times New Roman"/>
          <w:sz w:val="24"/>
          <w:szCs w:val="24"/>
        </w:rPr>
        <w:t xml:space="preserve">, не </w:t>
      </w:r>
      <w:proofErr w:type="gramStart"/>
      <w:r>
        <w:rPr>
          <w:rFonts w:ascii="Times New Roman" w:eastAsia="Calibri" w:hAnsi="Times New Roman" w:cs="Times New Roman"/>
          <w:sz w:val="24"/>
          <w:szCs w:val="24"/>
        </w:rPr>
        <w:t>способна</w:t>
      </w:r>
      <w:proofErr w:type="gramEnd"/>
      <w:r>
        <w:rPr>
          <w:rFonts w:ascii="Times New Roman" w:eastAsia="Calibri" w:hAnsi="Times New Roman" w:cs="Times New Roman"/>
          <w:sz w:val="24"/>
          <w:szCs w:val="24"/>
        </w:rPr>
        <w:t xml:space="preserve"> к длительному сосредоточению и концентрации на работе</w:t>
      </w:r>
      <w:r w:rsidRPr="006604BC">
        <w:rPr>
          <w:rFonts w:ascii="Times New Roman" w:eastAsia="Calibri" w:hAnsi="Times New Roman" w:cs="Times New Roman"/>
          <w:sz w:val="24"/>
          <w:szCs w:val="24"/>
        </w:rPr>
        <w:t>. Темп работы низкий, работоспособность недостаточная.</w:t>
      </w:r>
      <w:r>
        <w:rPr>
          <w:rFonts w:ascii="Times New Roman" w:eastAsia="Calibri" w:hAnsi="Times New Roman" w:cs="Times New Roman"/>
          <w:sz w:val="24"/>
          <w:szCs w:val="24"/>
        </w:rPr>
        <w:t xml:space="preserve"> Причинно-следственные связи не устанавливает, не ориентируется в пространстве и времени. Уровень познавательных процессов низкий. Мелкая моторика рук слабо развита.</w:t>
      </w:r>
    </w:p>
    <w:p w:rsidR="007309AB" w:rsidRPr="006604BC" w:rsidRDefault="007309AB" w:rsidP="007309AB">
      <w:pPr>
        <w:spacing w:after="0" w:line="240" w:lineRule="auto"/>
        <w:ind w:firstLine="696"/>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Аделя</w:t>
      </w:r>
      <w:proofErr w:type="spellEnd"/>
      <w:r>
        <w:rPr>
          <w:rFonts w:ascii="Times New Roman" w:eastAsia="Calibri" w:hAnsi="Times New Roman" w:cs="Times New Roman"/>
          <w:sz w:val="24"/>
          <w:szCs w:val="24"/>
        </w:rPr>
        <w:t xml:space="preserve"> не разговаривает, понимает обращенную к ней речь</w:t>
      </w:r>
      <w:r w:rsidRPr="006604BC">
        <w:rPr>
          <w:rFonts w:ascii="Times New Roman" w:eastAsia="Calibri" w:hAnsi="Times New Roman" w:cs="Times New Roman"/>
          <w:sz w:val="24"/>
          <w:szCs w:val="24"/>
        </w:rPr>
        <w:t>.</w:t>
      </w:r>
      <w:r>
        <w:rPr>
          <w:rFonts w:ascii="Times New Roman" w:eastAsia="Calibri" w:hAnsi="Times New Roman" w:cs="Times New Roman"/>
          <w:sz w:val="24"/>
          <w:szCs w:val="24"/>
        </w:rPr>
        <w:t xml:space="preserve"> У</w:t>
      </w:r>
      <w:r w:rsidRPr="006604BC">
        <w:rPr>
          <w:rFonts w:ascii="Times New Roman" w:eastAsia="Calibri" w:hAnsi="Times New Roman" w:cs="Times New Roman"/>
          <w:sz w:val="24"/>
          <w:szCs w:val="24"/>
        </w:rPr>
        <w:t xml:space="preserve">меет слушать, выполнять некоторые простые словесные инструкции. </w:t>
      </w:r>
      <w:proofErr w:type="spellStart"/>
      <w:r>
        <w:rPr>
          <w:rFonts w:ascii="Times New Roman" w:eastAsia="Calibri" w:hAnsi="Times New Roman" w:cs="Times New Roman"/>
          <w:sz w:val="24"/>
          <w:szCs w:val="24"/>
        </w:rPr>
        <w:t>Аделя</w:t>
      </w:r>
      <w:proofErr w:type="spellEnd"/>
      <w:r>
        <w:rPr>
          <w:rFonts w:ascii="Times New Roman" w:eastAsia="Calibri" w:hAnsi="Times New Roman" w:cs="Times New Roman"/>
          <w:sz w:val="24"/>
          <w:szCs w:val="24"/>
        </w:rPr>
        <w:t xml:space="preserve"> реагирует на собственное имя, приветствует, прощается с собеседником звуко</w:t>
      </w:r>
      <w:proofErr w:type="gramStart"/>
      <w:r>
        <w:rPr>
          <w:rFonts w:ascii="Times New Roman" w:eastAsia="Calibri" w:hAnsi="Times New Roman" w:cs="Times New Roman"/>
          <w:sz w:val="24"/>
          <w:szCs w:val="24"/>
        </w:rPr>
        <w:t>м(</w:t>
      </w:r>
      <w:proofErr w:type="gramEnd"/>
      <w:r>
        <w:rPr>
          <w:rFonts w:ascii="Times New Roman" w:eastAsia="Calibri" w:hAnsi="Times New Roman" w:cs="Times New Roman"/>
          <w:sz w:val="24"/>
          <w:szCs w:val="24"/>
        </w:rPr>
        <w:t>жестом, мимикой).</w:t>
      </w:r>
    </w:p>
    <w:p w:rsidR="007309AB" w:rsidRPr="006604BC" w:rsidRDefault="007309AB" w:rsidP="007309AB">
      <w:pPr>
        <w:spacing w:after="0" w:line="240" w:lineRule="auto"/>
        <w:ind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 xml:space="preserve">   В процессе учебной деятельности </w:t>
      </w:r>
      <w:proofErr w:type="spellStart"/>
      <w:r w:rsidRPr="006604BC">
        <w:rPr>
          <w:rFonts w:ascii="Times New Roman" w:eastAsia="Calibri" w:hAnsi="Times New Roman" w:cs="Times New Roman"/>
          <w:sz w:val="24"/>
          <w:szCs w:val="24"/>
        </w:rPr>
        <w:t>А</w:t>
      </w:r>
      <w:r>
        <w:rPr>
          <w:rFonts w:ascii="Times New Roman" w:eastAsia="Calibri" w:hAnsi="Times New Roman" w:cs="Times New Roman"/>
          <w:sz w:val="24"/>
          <w:szCs w:val="24"/>
        </w:rPr>
        <w:t>деля</w:t>
      </w:r>
      <w:proofErr w:type="spellEnd"/>
      <w:r w:rsidRPr="006604BC">
        <w:rPr>
          <w:rFonts w:ascii="Times New Roman" w:eastAsia="Calibri" w:hAnsi="Times New Roman" w:cs="Times New Roman"/>
          <w:sz w:val="24"/>
          <w:szCs w:val="24"/>
        </w:rPr>
        <w:t xml:space="preserve"> нуждается в постоянном контроле и помощи со стороны педагога. </w:t>
      </w:r>
      <w:r>
        <w:rPr>
          <w:rFonts w:ascii="Times New Roman" w:eastAsia="Calibri" w:hAnsi="Times New Roman" w:cs="Times New Roman"/>
          <w:sz w:val="24"/>
          <w:szCs w:val="24"/>
        </w:rPr>
        <w:t>Самостоятельно не ходи, сидит в коляске</w:t>
      </w:r>
      <w:r w:rsidRPr="006604BC">
        <w:rPr>
          <w:rFonts w:ascii="Times New Roman" w:eastAsia="Calibri" w:hAnsi="Times New Roman" w:cs="Times New Roman"/>
          <w:sz w:val="24"/>
          <w:szCs w:val="24"/>
        </w:rPr>
        <w:t>. Эмоциональный контакт ребенка с учителем хороший.</w:t>
      </w:r>
    </w:p>
    <w:p w:rsidR="00585A3E" w:rsidRPr="00585A3E" w:rsidRDefault="00585A3E" w:rsidP="00585A3E">
      <w:pPr>
        <w:spacing w:after="0" w:line="240" w:lineRule="auto"/>
        <w:jc w:val="center"/>
        <w:rPr>
          <w:rFonts w:ascii="Times New Roman" w:eastAsia="Times New Roman" w:hAnsi="Times New Roman" w:cs="Times New Roman"/>
          <w:b/>
          <w:color w:val="000000"/>
          <w:lang w:eastAsia="ru-RU"/>
        </w:rPr>
      </w:pPr>
      <w:r w:rsidRPr="00585A3E">
        <w:rPr>
          <w:rFonts w:ascii="Times New Roman" w:eastAsia="Times New Roman" w:hAnsi="Times New Roman" w:cs="Times New Roman"/>
          <w:b/>
          <w:color w:val="000000"/>
          <w:lang w:eastAsia="ru-RU"/>
        </w:rPr>
        <w:t>Общая характеристика учебного предмета</w:t>
      </w:r>
    </w:p>
    <w:p w:rsidR="00585A3E" w:rsidRPr="00585A3E" w:rsidRDefault="00585A3E" w:rsidP="00585A3E">
      <w:pPr>
        <w:spacing w:after="0" w:line="240" w:lineRule="auto"/>
        <w:ind w:firstLine="708"/>
        <w:jc w:val="both"/>
        <w:rPr>
          <w:rFonts w:ascii="Times New Roman" w:eastAsia="Times New Roman" w:hAnsi="Times New Roman" w:cs="Times New Roman"/>
          <w:color w:val="000000"/>
          <w:sz w:val="24"/>
          <w:szCs w:val="24"/>
          <w:lang w:eastAsia="ru-RU"/>
        </w:rPr>
      </w:pPr>
      <w:r w:rsidRPr="00585A3E">
        <w:rPr>
          <w:rFonts w:ascii="Times New Roman" w:eastAsia="Times New Roman" w:hAnsi="Times New Roman" w:cs="Times New Roman"/>
          <w:color w:val="000000"/>
          <w:sz w:val="24"/>
          <w:szCs w:val="24"/>
          <w:lang w:eastAsia="ru-RU"/>
        </w:rPr>
        <w:t>Наблюдение и опыт изучения социальной адаптации учащихся, имеющих особенности развития, показывает большие трудности в их приспособлении к самостоятельной практической жизни.</w:t>
      </w:r>
    </w:p>
    <w:p w:rsidR="000F79BE" w:rsidRPr="000F79B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585A3E">
        <w:rPr>
          <w:rFonts w:ascii="Times New Roman" w:eastAsia="Calibri" w:hAnsi="Times New Roman" w:cs="Times New Roman"/>
          <w:color w:val="000000"/>
          <w:sz w:val="24"/>
          <w:szCs w:val="24"/>
        </w:rPr>
        <w:t xml:space="preserve"> </w:t>
      </w:r>
      <w:r w:rsidRPr="00585A3E">
        <w:rPr>
          <w:rFonts w:ascii="Times New Roman" w:eastAsia="Calibri" w:hAnsi="Times New Roman" w:cs="Times New Roman"/>
          <w:color w:val="000000"/>
          <w:sz w:val="24"/>
          <w:szCs w:val="24"/>
        </w:rPr>
        <w:tab/>
      </w:r>
      <w:r w:rsidRPr="00585A3E">
        <w:rPr>
          <w:rFonts w:ascii="Times New Roman" w:eastAsia="Calibri" w:hAnsi="Times New Roman" w:cs="Times New Roman"/>
          <w:color w:val="000000"/>
          <w:sz w:val="24"/>
          <w:szCs w:val="24"/>
        </w:rPr>
        <w:tab/>
      </w:r>
      <w:r w:rsidR="000F79BE" w:rsidRPr="000F79BE">
        <w:rPr>
          <w:rFonts w:ascii="Times New Roman" w:eastAsia="Calibri" w:hAnsi="Times New Roman" w:cs="Times New Roman"/>
          <w:color w:val="000000"/>
          <w:sz w:val="24"/>
          <w:szCs w:val="24"/>
        </w:rPr>
        <w:t>Дети с выраженным нарушением интеллекта не могут овладеть элементарными математическими представлениями без специально организованного обучения. Создание ситуаций, в которых дети непроизвольно осваивают доступные для них элементы математики, является основным подходом в обучении. В конечном итоге важно, чтобы ребенок научился применять математические представления в повседневной жизни: определять время по часам, узнавать номер автобуса, на котором он сможет доехать домой, расплатиться в магазине за покупку, взять необходимое количество продуктов для приготовления блюда и т.п. Знания, умения, навыки, приобретаемые ребенком в ходе освоения программного материала по математике, необходимы ему для ориентировки в окружающей действительности, т.е. во временных, количественных, пространственных отношениях, решении повседневных задач.</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 то же время необходимо отметить, что формирование элементарных научных знаний не является самоцелью. Это лишь желаемый результат обучения, который может  быть достигнут,  только если  интеллектуальные возможности ребенка, состояние его здоровья позволяют сделать это.</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Курс «Математические представления » состоит из следующих разделов:</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Количественные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Представления о форме</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Пространственные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Временные представления</w:t>
      </w:r>
    </w:p>
    <w:p w:rsidR="000F79BE" w:rsidRPr="000F79BE" w:rsidRDefault="000F79BE" w:rsidP="000F79BE">
      <w:pPr>
        <w:numPr>
          <w:ilvl w:val="0"/>
          <w:numId w:val="6"/>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lastRenderedPageBreak/>
        <w:t>Представления о величине</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Основные задачи  (цели)  реализации содержания</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Предметные (образовательные):</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элементарной жизнеобеспечивающей ориентировки в пространственно-</w:t>
      </w:r>
      <w:r>
        <w:rPr>
          <w:rFonts w:ascii="Times New Roman" w:eastAsia="Calibri" w:hAnsi="Times New Roman" w:cs="Times New Roman"/>
          <w:color w:val="000000"/>
          <w:sz w:val="24"/>
          <w:szCs w:val="24"/>
        </w:rPr>
        <w:t xml:space="preserve"> </w:t>
      </w:r>
      <w:proofErr w:type="spellStart"/>
      <w:r>
        <w:rPr>
          <w:rFonts w:ascii="Times New Roman" w:eastAsia="Calibri" w:hAnsi="Times New Roman" w:cs="Times New Roman"/>
          <w:color w:val="000000"/>
          <w:sz w:val="24"/>
          <w:szCs w:val="24"/>
        </w:rPr>
        <w:t>вели</w:t>
      </w:r>
      <w:r w:rsidRPr="000F79BE">
        <w:rPr>
          <w:rFonts w:ascii="Times New Roman" w:eastAsia="Calibri" w:hAnsi="Times New Roman" w:cs="Times New Roman"/>
          <w:color w:val="000000"/>
          <w:sz w:val="24"/>
          <w:szCs w:val="24"/>
        </w:rPr>
        <w:t>чинных</w:t>
      </w:r>
      <w:proofErr w:type="spellEnd"/>
      <w:r w:rsidRPr="000F79BE">
        <w:rPr>
          <w:rFonts w:ascii="Times New Roman" w:eastAsia="Calibri" w:hAnsi="Times New Roman" w:cs="Times New Roman"/>
          <w:color w:val="000000"/>
          <w:sz w:val="24"/>
          <w:szCs w:val="24"/>
        </w:rPr>
        <w:t>, временных и количественных отношениях окружающей действительности.</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умение ориентироваться в схеме тела, в пространстве и на плоскости</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формирование элементарных </w:t>
      </w:r>
      <w:proofErr w:type="spellStart"/>
      <w:r w:rsidRPr="000F79BE">
        <w:rPr>
          <w:rFonts w:ascii="Times New Roman" w:eastAsia="Calibri" w:hAnsi="Times New Roman" w:cs="Times New Roman"/>
          <w:color w:val="000000"/>
          <w:sz w:val="24"/>
          <w:szCs w:val="24"/>
        </w:rPr>
        <w:t>общеучебных</w:t>
      </w:r>
      <w:proofErr w:type="spellEnd"/>
      <w:r w:rsidRPr="000F79BE">
        <w:rPr>
          <w:rFonts w:ascii="Times New Roman" w:eastAsia="Calibri" w:hAnsi="Times New Roman" w:cs="Times New Roman"/>
          <w:color w:val="000000"/>
          <w:sz w:val="24"/>
          <w:szCs w:val="24"/>
        </w:rPr>
        <w:t xml:space="preserve"> умений.</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 развитие наглядно-действенного мышления и элементов наглядно-образного и логического мышления.</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 xml:space="preserve"> формирование  практических навыков  и умений в счете, вычислениях на наглядно представленном материале в бытовых ситуациях.</w:t>
      </w:r>
    </w:p>
    <w:p w:rsidR="000F79BE" w:rsidRPr="000F79BE" w:rsidRDefault="000F79BE" w:rsidP="000F79BE">
      <w:pPr>
        <w:numPr>
          <w:ilvl w:val="0"/>
          <w:numId w:val="7"/>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умение различать части суток, соотносить действие с временными промежуткам, составлять и прослеживать последовательность событий.</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Коррекционно-развивающие  задачи:</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color w:val="000000"/>
          <w:sz w:val="24"/>
          <w:szCs w:val="24"/>
        </w:rPr>
        <w:t>развитие сенсорных представлений,  мелкой моторики кистей рук,  развитие познавательной активности ученика,  овладение элементарной математической терминологией, значимой для социально-бытовой ориентировки в действительности.</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b/>
          <w:color w:val="000000"/>
          <w:sz w:val="24"/>
          <w:szCs w:val="24"/>
        </w:rPr>
      </w:pPr>
      <w:r w:rsidRPr="000F79BE">
        <w:rPr>
          <w:rFonts w:ascii="Times New Roman" w:eastAsia="Calibri" w:hAnsi="Times New Roman" w:cs="Times New Roman"/>
          <w:b/>
          <w:color w:val="000000"/>
          <w:sz w:val="24"/>
          <w:szCs w:val="24"/>
        </w:rPr>
        <w:t>Планируемые результаты изучения учебного предмета</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u w:val="single"/>
        </w:rPr>
      </w:pPr>
      <w:r w:rsidRPr="000F79BE">
        <w:rPr>
          <w:rFonts w:ascii="Times New Roman" w:eastAsia="Calibri" w:hAnsi="Times New Roman" w:cs="Times New Roman"/>
          <w:b/>
          <w:color w:val="000000"/>
          <w:sz w:val="24"/>
          <w:szCs w:val="24"/>
        </w:rPr>
        <w:t xml:space="preserve">Предметные результаты:   </w:t>
      </w:r>
      <w:r w:rsidRPr="000F79BE">
        <w:rPr>
          <w:rFonts w:ascii="Times New Roman" w:eastAsia="Calibri" w:hAnsi="Times New Roman" w:cs="Times New Roman"/>
          <w:color w:val="000000"/>
          <w:sz w:val="24"/>
          <w:szCs w:val="24"/>
        </w:rPr>
        <w:t>развивается понимание  математической терминологии, понимание слов, обозначающих объекты, развитие жизнеобеспечивающей ориентировки в пространстве и  времени.</w:t>
      </w:r>
    </w:p>
    <w:p w:rsidR="000F79BE" w:rsidRPr="000F79BE" w:rsidRDefault="000F79BE" w:rsidP="000F79BE">
      <w:pPr>
        <w:numPr>
          <w:ilvl w:val="1"/>
          <w:numId w:val="8"/>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Личностные:  </w:t>
      </w:r>
      <w:r w:rsidRPr="000F79BE">
        <w:rPr>
          <w:rFonts w:ascii="Times New Roman" w:eastAsia="Calibri" w:hAnsi="Times New Roman" w:cs="Times New Roman"/>
          <w:color w:val="000000"/>
          <w:sz w:val="24"/>
          <w:szCs w:val="24"/>
        </w:rPr>
        <w:t>развитие навыков общения по содержанию предмета «Математические представления».</w:t>
      </w:r>
    </w:p>
    <w:p w:rsidR="000F79BE" w:rsidRPr="000F79BE" w:rsidRDefault="000F79BE" w:rsidP="000F79BE">
      <w:pPr>
        <w:numPr>
          <w:ilvl w:val="1"/>
          <w:numId w:val="8"/>
        </w:num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r w:rsidRPr="000F79BE">
        <w:rPr>
          <w:rFonts w:ascii="Times New Roman" w:eastAsia="Calibri" w:hAnsi="Times New Roman" w:cs="Times New Roman"/>
          <w:b/>
          <w:color w:val="000000"/>
          <w:sz w:val="24"/>
          <w:szCs w:val="24"/>
        </w:rPr>
        <w:t xml:space="preserve">Базовые УУД:  </w:t>
      </w:r>
      <w:r w:rsidRPr="000F79BE">
        <w:rPr>
          <w:rFonts w:ascii="Times New Roman" w:eastAsia="Calibri" w:hAnsi="Times New Roman" w:cs="Times New Roman"/>
          <w:color w:val="000000"/>
          <w:sz w:val="24"/>
          <w:szCs w:val="24"/>
        </w:rPr>
        <w:t>формируется учебное поведение, умение выполнять посильное задание от начала до конца.</w:t>
      </w:r>
    </w:p>
    <w:p w:rsidR="000F79BE" w:rsidRPr="000F79BE" w:rsidRDefault="000F79B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
    <w:p w:rsidR="00585A3E" w:rsidRPr="00585A3E" w:rsidRDefault="00585A3E" w:rsidP="000F79BE">
      <w:pPr>
        <w:tabs>
          <w:tab w:val="left" w:pos="360"/>
        </w:tabs>
        <w:autoSpaceDE w:val="0"/>
        <w:autoSpaceDN w:val="0"/>
        <w:adjustRightInd w:val="0"/>
        <w:spacing w:after="200" w:line="240" w:lineRule="auto"/>
        <w:jc w:val="both"/>
        <w:rPr>
          <w:rFonts w:ascii="Times New Roman" w:eastAsia="Calibri" w:hAnsi="Times New Roman" w:cs="Times New Roman"/>
          <w:color w:val="000000"/>
          <w:sz w:val="24"/>
          <w:szCs w:val="24"/>
        </w:rPr>
      </w:pPr>
    </w:p>
    <w:p w:rsidR="00345D68" w:rsidRDefault="00345D68" w:rsidP="00585A3E">
      <w:pPr>
        <w:spacing w:after="200" w:line="240" w:lineRule="auto"/>
        <w:jc w:val="center"/>
        <w:rPr>
          <w:rFonts w:ascii="Times New Roman" w:eastAsia="Calibri" w:hAnsi="Times New Roman" w:cs="Times New Roman"/>
          <w:b/>
          <w:color w:val="000000"/>
          <w:sz w:val="24"/>
          <w:szCs w:val="24"/>
        </w:rPr>
      </w:pPr>
    </w:p>
    <w:p w:rsidR="00585A3E" w:rsidRPr="00585A3E" w:rsidRDefault="00585A3E" w:rsidP="00585A3E">
      <w:pPr>
        <w:spacing w:after="200" w:line="240" w:lineRule="auto"/>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lastRenderedPageBreak/>
        <w:t>Содержание учебного предмета:</w:t>
      </w:r>
    </w:p>
    <w:tbl>
      <w:tblPr>
        <w:tblStyle w:val="a3"/>
        <w:tblW w:w="0" w:type="auto"/>
        <w:tblLook w:val="04A0" w:firstRow="1" w:lastRow="0" w:firstColumn="1" w:lastColumn="0" w:noHBand="0" w:noVBand="1"/>
      </w:tblPr>
      <w:tblGrid>
        <w:gridCol w:w="2933"/>
        <w:gridCol w:w="11627"/>
      </w:tblGrid>
      <w:tr w:rsidR="00585A3E" w:rsidRPr="00585A3E" w:rsidTr="00F724A4">
        <w:tc>
          <w:tcPr>
            <w:tcW w:w="2933"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Раздел</w:t>
            </w:r>
          </w:p>
        </w:tc>
        <w:tc>
          <w:tcPr>
            <w:tcW w:w="11627" w:type="dxa"/>
          </w:tcPr>
          <w:p w:rsidR="00585A3E" w:rsidRPr="00585A3E" w:rsidRDefault="00585A3E" w:rsidP="00585A3E">
            <w:pPr>
              <w:jc w:val="center"/>
              <w:rPr>
                <w:rFonts w:ascii="Times New Roman" w:eastAsia="Calibri" w:hAnsi="Times New Roman" w:cs="Times New Roman"/>
                <w:b/>
                <w:color w:val="000000"/>
                <w:sz w:val="24"/>
                <w:szCs w:val="24"/>
              </w:rPr>
            </w:pPr>
            <w:r w:rsidRPr="00585A3E">
              <w:rPr>
                <w:rFonts w:ascii="Times New Roman" w:eastAsia="Calibri" w:hAnsi="Times New Roman" w:cs="Times New Roman"/>
                <w:b/>
                <w:color w:val="000000"/>
                <w:sz w:val="24"/>
                <w:szCs w:val="24"/>
              </w:rPr>
              <w:t>Краткое содержание раздела</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xml:space="preserve">Количественные представления.      </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Нахождение одинаковых предметов.</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Преобразование множеств: увеличение, уменьшение, уравнивание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Объединение предметов в единое множество.</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Различение множеств: «один», «много», «мало», «пусто».</w:t>
            </w:r>
          </w:p>
          <w:p w:rsidR="000E6821" w:rsidRPr="000E6821" w:rsidRDefault="00E20DE2"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Пересчет предметов</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Сопоставление двух объектов по величине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Сравнение предметов по ширине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Сравнение предметов по высоте</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цифр (цифры  1, 2, 3, 4,5 ).</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Обозначение числа цифрой.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Написание цифр 1, 2, 3, 4, 5</w:t>
            </w:r>
          </w:p>
          <w:p w:rsidR="00585A3E" w:rsidRPr="00585A3E" w:rsidRDefault="000E6821"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Соотнесение количества предметов с числом</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Представления о форме.</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Узнавание (различение) геометрических тел: «шар», «куб», </w:t>
            </w:r>
            <w:r w:rsidRPr="000E6821">
              <w:rPr>
                <w:rFonts w:ascii="Times New Roman" w:eastAsia="Times New Roman" w:hAnsi="Times New Roman" w:cs="Times New Roman"/>
                <w:sz w:val="24"/>
                <w:szCs w:val="24"/>
                <w:lang w:eastAsia="ru-RU"/>
              </w:rPr>
              <w:t>«</w:t>
            </w:r>
            <w:r w:rsidRPr="000E6821">
              <w:rPr>
                <w:rFonts w:ascii="Times New Roman" w:eastAsia="TimesNewRoman" w:hAnsi="Times New Roman" w:cs="Times New Roman"/>
                <w:sz w:val="24"/>
                <w:szCs w:val="24"/>
                <w:lang w:eastAsia="ru-RU"/>
              </w:rPr>
              <w:t>призма</w:t>
            </w:r>
            <w:r w:rsidRPr="000E6821">
              <w:rPr>
                <w:rFonts w:ascii="Times New Roman" w:eastAsia="Times New Roman" w:hAnsi="Times New Roman" w:cs="Times New Roman"/>
                <w:sz w:val="24"/>
                <w:szCs w:val="24"/>
                <w:lang w:eastAsia="ru-RU"/>
              </w:rPr>
              <w:t>», «</w:t>
            </w:r>
            <w:r w:rsidRPr="000E6821">
              <w:rPr>
                <w:rFonts w:ascii="Times New Roman" w:eastAsia="TimesNewRoman" w:hAnsi="Times New Roman" w:cs="Times New Roman"/>
                <w:sz w:val="24"/>
                <w:szCs w:val="24"/>
                <w:lang w:eastAsia="ru-RU"/>
              </w:rPr>
              <w:t>брусок</w:t>
            </w:r>
            <w:r w:rsidRPr="000E6821">
              <w:rPr>
                <w:rFonts w:ascii="Times New Roman" w:eastAsia="Times New Roman" w:hAnsi="Times New Roman" w:cs="Times New Roman"/>
                <w:sz w:val="24"/>
                <w:szCs w:val="24"/>
                <w:lang w:eastAsia="ru-RU"/>
              </w:rPr>
              <w:t>»</w:t>
            </w:r>
            <w:r w:rsidRPr="000E6821">
              <w:rPr>
                <w:rFonts w:ascii="Times New Roman" w:eastAsia="Andale Sans UI" w:hAnsi="Times New Roman" w:cs="Tahoma"/>
                <w:kern w:val="1"/>
                <w:sz w:val="24"/>
                <w:szCs w:val="24"/>
                <w:lang w:eastAsia="fa-IR" w:bidi="fa-IR"/>
              </w:rPr>
              <w:t>.</w:t>
            </w:r>
          </w:p>
          <w:p w:rsidR="000E6821" w:rsidRPr="000E6821" w:rsidRDefault="000E6821" w:rsidP="000E6821">
            <w:pPr>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Соотнесение формы предметов с геометрическими телами.</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Узнавание (различение) геометрических фигур: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Соотнесение формы предметов с геометрическими фигурами (треугольник, квадрат, круг).</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Сборка геометрической фигуры (треугольник, квадрат, круг) из 2-х (3-х, 4-х) частей.</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Составление геометрической фигуры (треугольник, квадрат, круг) из счетных палочек.</w:t>
            </w:r>
          </w:p>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Штриховка геометрической фигуры (треугольник, квадрат, круг).</w:t>
            </w:r>
          </w:p>
          <w:p w:rsidR="00585A3E" w:rsidRPr="00585A3E" w:rsidRDefault="000E6821" w:rsidP="000E6821">
            <w:pPr>
              <w:jc w:val="both"/>
              <w:rPr>
                <w:rFonts w:ascii="Times New Roman" w:eastAsia="Calibri" w:hAnsi="Times New Roman" w:cs="Times New Roman"/>
                <w:color w:val="000000"/>
                <w:sz w:val="24"/>
                <w:szCs w:val="24"/>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Обводка геометрической фигуры (треугольник, квадрат, круг) по шаблону (трафарету, контурной линии).</w:t>
            </w:r>
          </w:p>
        </w:tc>
      </w:tr>
      <w:tr w:rsidR="00585A3E" w:rsidRPr="00585A3E" w:rsidTr="00F724A4">
        <w:tc>
          <w:tcPr>
            <w:tcW w:w="2933" w:type="dxa"/>
          </w:tcPr>
          <w:p w:rsidR="00585A3E" w:rsidRPr="00585A3E" w:rsidRDefault="000E6821" w:rsidP="00585A3E">
            <w:pPr>
              <w:rPr>
                <w:rFonts w:ascii="Times New Roman" w:eastAsia="Calibri" w:hAnsi="Times New Roman" w:cs="Times New Roman"/>
                <w:color w:val="000000"/>
                <w:sz w:val="24"/>
                <w:szCs w:val="24"/>
              </w:rPr>
            </w:pPr>
            <w:r w:rsidRPr="000E6821">
              <w:rPr>
                <w:rFonts w:ascii="Times New Roman" w:eastAsia="Andale Sans UI" w:hAnsi="Times New Roman" w:cs="Tahoma"/>
                <w:b/>
                <w:kern w:val="1"/>
                <w:sz w:val="24"/>
                <w:szCs w:val="24"/>
                <w:lang w:eastAsia="fa-IR" w:bidi="fa-IR"/>
              </w:rPr>
              <w:t>. Пространственные представления</w:t>
            </w:r>
          </w:p>
        </w:tc>
        <w:tc>
          <w:tcPr>
            <w:tcW w:w="11627" w:type="dxa"/>
          </w:tcPr>
          <w:p w:rsidR="000E6821" w:rsidRPr="000E6821" w:rsidRDefault="000E6821" w:rsidP="000E6821">
            <w:pPr>
              <w:ind w:left="426"/>
              <w:rPr>
                <w:rFonts w:ascii="Times New Roman" w:eastAsia="Andale Sans UI" w:hAnsi="Times New Roman" w:cs="Tahoma"/>
                <w:kern w:val="1"/>
                <w:sz w:val="24"/>
                <w:szCs w:val="24"/>
                <w:lang w:eastAsia="fa-IR" w:bidi="fa-IR"/>
              </w:rPr>
            </w:pPr>
            <w:r w:rsidRPr="000E6821">
              <w:rPr>
                <w:rFonts w:ascii="Times New Roman" w:eastAsia="Andale Sans UI" w:hAnsi="Times New Roman" w:cs="Tahoma"/>
                <w:kern w:val="1"/>
                <w:sz w:val="24"/>
                <w:szCs w:val="24"/>
                <w:lang w:eastAsia="fa-IR" w:bidi="fa-IR"/>
              </w:rPr>
              <w:t xml:space="preserve"> </w:t>
            </w:r>
            <w:r>
              <w:rPr>
                <w:rFonts w:ascii="Times New Roman" w:eastAsia="Andale Sans UI" w:hAnsi="Times New Roman" w:cs="Tahoma"/>
                <w:kern w:val="1"/>
                <w:sz w:val="24"/>
                <w:szCs w:val="24"/>
                <w:lang w:eastAsia="fa-IR" w:bidi="fa-IR"/>
              </w:rPr>
              <w:t>-</w:t>
            </w:r>
            <w:r w:rsidRPr="000E6821">
              <w:rPr>
                <w:rFonts w:ascii="Times New Roman" w:eastAsia="Andale Sans UI" w:hAnsi="Times New Roman" w:cs="Tahoma"/>
                <w:kern w:val="1"/>
                <w:sz w:val="24"/>
                <w:szCs w:val="24"/>
                <w:lang w:eastAsia="fa-IR" w:bidi="fa-IR"/>
              </w:rPr>
              <w:t>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w:t>
            </w:r>
          </w:p>
          <w:p w:rsidR="000E6821" w:rsidRPr="000E6821" w:rsidRDefault="000E6821"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0E6821">
              <w:rPr>
                <w:rFonts w:ascii="Times New Roman" w:eastAsia="Andale Sans UI" w:hAnsi="Times New Roman" w:cs="Tahoma"/>
                <w:kern w:val="1"/>
                <w:sz w:val="24"/>
                <w:szCs w:val="24"/>
                <w:lang w:eastAsia="fa-IR" w:bidi="fa-IR"/>
              </w:rPr>
              <w:t xml:space="preserve"> Определение месторасположения предметов в пространстве: близко, далеко (сверху (вверху), снизу (внизу), впереди, сзади, справа, слева, на, в, внутри, перед, за, над, под, напротив, между, в середине, в центре.</w:t>
            </w:r>
          </w:p>
          <w:p w:rsidR="000E6821" w:rsidRPr="000E6821" w:rsidRDefault="00F724A4" w:rsidP="000E6821">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w:t>
            </w:r>
            <w:r w:rsidR="000E6821" w:rsidRPr="000E6821">
              <w:rPr>
                <w:rFonts w:ascii="Times New Roman" w:eastAsia="Andale Sans UI" w:hAnsi="Times New Roman" w:cs="Tahoma"/>
                <w:kern w:val="1"/>
                <w:sz w:val="24"/>
                <w:szCs w:val="24"/>
                <w:lang w:eastAsia="fa-IR" w:bidi="fa-IR"/>
              </w:rPr>
              <w:t xml:space="preserve"> Ориентация на плоскости: вверху (верх), внизу (низ), в середине (центре), справа, слева</w:t>
            </w:r>
          </w:p>
          <w:p w:rsidR="00585A3E" w:rsidRPr="00585A3E" w:rsidRDefault="00F724A4" w:rsidP="000E6821">
            <w:pPr>
              <w:jc w:val="both"/>
              <w:rPr>
                <w:rFonts w:ascii="Times New Roman" w:eastAsia="Calibri" w:hAnsi="Times New Roman" w:cs="Times New Roman"/>
                <w:b/>
                <w:color w:val="000000"/>
                <w:sz w:val="24"/>
                <w:szCs w:val="24"/>
              </w:rPr>
            </w:pPr>
            <w:r>
              <w:rPr>
                <w:rFonts w:ascii="Times New Roman" w:eastAsia="Andale Sans UI" w:hAnsi="Times New Roman" w:cs="Tahoma"/>
                <w:kern w:val="1"/>
                <w:sz w:val="24"/>
                <w:szCs w:val="24"/>
                <w:lang w:eastAsia="fa-IR" w:bidi="fa-IR"/>
              </w:rPr>
              <w:t xml:space="preserve">       -</w:t>
            </w:r>
            <w:r w:rsidR="000E6821" w:rsidRPr="000E6821">
              <w:rPr>
                <w:rFonts w:ascii="Times New Roman" w:eastAsia="Andale Sans UI" w:hAnsi="Times New Roman" w:cs="Tahoma"/>
                <w:kern w:val="1"/>
                <w:sz w:val="24"/>
                <w:szCs w:val="24"/>
                <w:lang w:eastAsia="fa-IR" w:bidi="fa-IR"/>
              </w:rPr>
              <w:t xml:space="preserve"> Определение отношения порядка следования: первый, последний, крайний, перед, после, за, следующий за, следом, между.</w:t>
            </w:r>
          </w:p>
        </w:tc>
      </w:tr>
      <w:tr w:rsidR="00585A3E" w:rsidRPr="00585A3E" w:rsidTr="00F724A4">
        <w:tc>
          <w:tcPr>
            <w:tcW w:w="2933" w:type="dxa"/>
          </w:tcPr>
          <w:p w:rsidR="00585A3E" w:rsidRPr="00585A3E" w:rsidRDefault="00F724A4" w:rsidP="00585A3E">
            <w:pPr>
              <w:rPr>
                <w:rFonts w:ascii="Times New Roman" w:eastAsia="Calibri" w:hAnsi="Times New Roman" w:cs="Times New Roman"/>
                <w:sz w:val="24"/>
                <w:szCs w:val="24"/>
              </w:rPr>
            </w:pPr>
            <w:r w:rsidRPr="00F724A4">
              <w:rPr>
                <w:rFonts w:ascii="Times New Roman" w:eastAsia="Andale Sans UI" w:hAnsi="Times New Roman" w:cs="Tahoma"/>
                <w:b/>
                <w:kern w:val="1"/>
                <w:sz w:val="24"/>
                <w:szCs w:val="24"/>
                <w:lang w:eastAsia="fa-IR" w:bidi="fa-IR"/>
              </w:rPr>
              <w:t>Временные представления.</w:t>
            </w:r>
          </w:p>
        </w:tc>
        <w:tc>
          <w:tcPr>
            <w:tcW w:w="11627" w:type="dxa"/>
          </w:tcPr>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Узнавание (различение)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Знание порядка следования частей суток.</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Узнавание (различение)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Pr>
                <w:rFonts w:ascii="Times New Roman" w:eastAsia="Andale Sans UI" w:hAnsi="Times New Roman" w:cs="Tahoma"/>
                <w:kern w:val="1"/>
                <w:sz w:val="24"/>
                <w:szCs w:val="24"/>
                <w:lang w:eastAsia="fa-IR" w:bidi="fa-IR"/>
              </w:rPr>
              <w:t xml:space="preserve"> </w:t>
            </w:r>
            <w:r w:rsidRPr="00F724A4">
              <w:rPr>
                <w:rFonts w:ascii="Times New Roman" w:eastAsia="Andale Sans UI" w:hAnsi="Times New Roman" w:cs="Tahoma"/>
                <w:kern w:val="1"/>
                <w:sz w:val="24"/>
                <w:szCs w:val="24"/>
                <w:lang w:eastAsia="fa-IR" w:bidi="fa-IR"/>
              </w:rPr>
              <w:t>Знание последовательности дней недели.</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 xml:space="preserve"> Знание смены дней: вчера, сегодня, завтра.</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lastRenderedPageBreak/>
              <w:t>Соотнесение деятельности (события) с временным промежутком</w:t>
            </w:r>
          </w:p>
          <w:p w:rsidR="00F724A4" w:rsidRPr="00F724A4" w:rsidRDefault="00F724A4" w:rsidP="00F724A4">
            <w:pPr>
              <w:ind w:left="426"/>
              <w:rPr>
                <w:rFonts w:ascii="Times New Roman" w:eastAsia="Andale Sans UI" w:hAnsi="Times New Roman" w:cs="Tahoma"/>
                <w:kern w:val="1"/>
                <w:sz w:val="24"/>
                <w:szCs w:val="24"/>
                <w:lang w:eastAsia="fa-IR" w:bidi="fa-IR"/>
              </w:rPr>
            </w:pPr>
            <w:r w:rsidRPr="00F724A4">
              <w:rPr>
                <w:rFonts w:ascii="Times New Roman" w:eastAsia="Andale Sans UI" w:hAnsi="Times New Roman" w:cs="Tahoma"/>
                <w:kern w:val="1"/>
                <w:sz w:val="24"/>
                <w:szCs w:val="24"/>
                <w:lang w:eastAsia="fa-IR" w:bidi="fa-IR"/>
              </w:rPr>
              <w:t>Различение времен года.</w:t>
            </w:r>
          </w:p>
          <w:p w:rsidR="00585A3E" w:rsidRPr="00585A3E" w:rsidRDefault="00F724A4" w:rsidP="00F724A4">
            <w:pPr>
              <w:jc w:val="both"/>
              <w:rPr>
                <w:rFonts w:ascii="Times New Roman" w:eastAsia="Calibri" w:hAnsi="Times New Roman" w:cs="Times New Roman"/>
                <w:b/>
                <w:sz w:val="24"/>
                <w:szCs w:val="24"/>
              </w:rPr>
            </w:pPr>
            <w:r>
              <w:rPr>
                <w:rFonts w:ascii="Times New Roman" w:eastAsia="Andale Sans UI" w:hAnsi="Times New Roman" w:cs="Tahoma"/>
                <w:kern w:val="1"/>
                <w:sz w:val="24"/>
                <w:szCs w:val="24"/>
                <w:lang w:eastAsia="fa-IR" w:bidi="fa-IR"/>
              </w:rPr>
              <w:t xml:space="preserve">      </w:t>
            </w:r>
            <w:r w:rsidRPr="00F724A4">
              <w:rPr>
                <w:rFonts w:ascii="Times New Roman" w:eastAsia="Andale Sans UI" w:hAnsi="Times New Roman" w:cs="Tahoma"/>
                <w:kern w:val="1"/>
                <w:sz w:val="24"/>
                <w:szCs w:val="24"/>
                <w:lang w:eastAsia="fa-IR" w:bidi="fa-IR"/>
              </w:rPr>
              <w:t xml:space="preserve"> Знание порядка следования сезонов в году.</w:t>
            </w:r>
          </w:p>
        </w:tc>
      </w:tr>
    </w:tbl>
    <w:p w:rsidR="00585A3E" w:rsidRPr="00585A3E" w:rsidRDefault="00585A3E" w:rsidP="00585A3E">
      <w:pPr>
        <w:tabs>
          <w:tab w:val="left" w:pos="1800"/>
        </w:tabs>
        <w:spacing w:after="200" w:line="240" w:lineRule="auto"/>
        <w:jc w:val="both"/>
        <w:rPr>
          <w:rFonts w:ascii="Times New Roman" w:eastAsia="Calibri" w:hAnsi="Times New Roman" w:cs="Times New Roman"/>
        </w:rPr>
      </w:pPr>
    </w:p>
    <w:p w:rsidR="00F724A4" w:rsidRDefault="00F724A4" w:rsidP="00585A3E">
      <w:pPr>
        <w:spacing w:after="0" w:line="240" w:lineRule="auto"/>
        <w:contextualSpacing/>
        <w:rPr>
          <w:rFonts w:ascii="Times New Roman" w:eastAsia="Calibri" w:hAnsi="Times New Roman" w:cs="Times New Roman"/>
          <w:color w:val="000000"/>
          <w:sz w:val="24"/>
          <w:szCs w:val="24"/>
        </w:rPr>
      </w:pPr>
    </w:p>
    <w:p w:rsidR="00585A3E" w:rsidRPr="00585A3E" w:rsidRDefault="00585A3E" w:rsidP="00585A3E">
      <w:pPr>
        <w:spacing w:after="0" w:line="240" w:lineRule="auto"/>
        <w:contextualSpacing/>
        <w:rPr>
          <w:rFonts w:ascii="Times New Roman" w:eastAsia="Calibri" w:hAnsi="Times New Roman" w:cs="Times New Roman"/>
          <w:color w:val="000000"/>
        </w:rPr>
      </w:pPr>
      <w:r w:rsidRPr="00585A3E">
        <w:rPr>
          <w:rFonts w:ascii="Times New Roman" w:eastAsia="Calibri" w:hAnsi="Times New Roman" w:cs="Times New Roman"/>
          <w:color w:val="000000"/>
          <w:sz w:val="24"/>
          <w:szCs w:val="24"/>
        </w:rPr>
        <w:t>Согласно учебному плану ГБОУ «</w:t>
      </w:r>
      <w:proofErr w:type="spellStart"/>
      <w:r w:rsidRPr="00585A3E">
        <w:rPr>
          <w:rFonts w:ascii="Times New Roman" w:eastAsia="Calibri" w:hAnsi="Times New Roman" w:cs="Times New Roman"/>
          <w:color w:val="000000"/>
          <w:sz w:val="24"/>
          <w:szCs w:val="24"/>
        </w:rPr>
        <w:t>Альметьевская</w:t>
      </w:r>
      <w:proofErr w:type="spellEnd"/>
      <w:r w:rsidRPr="00585A3E">
        <w:rPr>
          <w:rFonts w:ascii="Times New Roman" w:eastAsia="Calibri" w:hAnsi="Times New Roman" w:cs="Times New Roman"/>
          <w:color w:val="000000"/>
          <w:sz w:val="24"/>
          <w:szCs w:val="24"/>
        </w:rPr>
        <w:t xml:space="preserve"> школа-интернат для детей с ограниченными </w:t>
      </w:r>
      <w:r w:rsidR="007309AB">
        <w:rPr>
          <w:rFonts w:ascii="Times New Roman" w:eastAsia="Calibri" w:hAnsi="Times New Roman" w:cs="Times New Roman"/>
          <w:color w:val="000000"/>
          <w:sz w:val="24"/>
          <w:szCs w:val="24"/>
        </w:rPr>
        <w:t xml:space="preserve">возможностями здоровья » на 2022-2023 </w:t>
      </w:r>
      <w:r w:rsidRPr="00585A3E">
        <w:rPr>
          <w:rFonts w:ascii="Times New Roman" w:eastAsia="Calibri" w:hAnsi="Times New Roman" w:cs="Times New Roman"/>
          <w:color w:val="000000"/>
          <w:sz w:val="24"/>
          <w:szCs w:val="24"/>
        </w:rPr>
        <w:t xml:space="preserve">учебный год по предмету </w:t>
      </w:r>
      <w:r w:rsidR="00F724A4">
        <w:rPr>
          <w:rFonts w:ascii="Times New Roman" w:eastAsia="Calibri" w:hAnsi="Times New Roman" w:cs="Times New Roman"/>
          <w:color w:val="000000"/>
          <w:sz w:val="24"/>
          <w:szCs w:val="24"/>
        </w:rPr>
        <w:t>«Математические представления</w:t>
      </w:r>
      <w:r w:rsidRPr="00585A3E">
        <w:rPr>
          <w:rFonts w:ascii="Times New Roman" w:eastAsia="Calibri" w:hAnsi="Times New Roman" w:cs="Times New Roman"/>
          <w:color w:val="000000"/>
          <w:sz w:val="24"/>
          <w:szCs w:val="24"/>
        </w:rPr>
        <w:t>»  (</w:t>
      </w:r>
      <w:r w:rsidRPr="00585A3E">
        <w:rPr>
          <w:rFonts w:ascii="Times New Roman" w:eastAsia="Calibri" w:hAnsi="Times New Roman" w:cs="Times New Roman"/>
          <w:color w:val="000000"/>
        </w:rPr>
        <w:t>на</w:t>
      </w:r>
      <w:r w:rsidR="00F724A4">
        <w:rPr>
          <w:rFonts w:ascii="Times New Roman" w:eastAsia="Calibri" w:hAnsi="Times New Roman" w:cs="Times New Roman"/>
          <w:color w:val="000000"/>
        </w:rPr>
        <w:t xml:space="preserve"> надомное обучение) отводится </w:t>
      </w:r>
      <w:r w:rsidR="00F53B54">
        <w:rPr>
          <w:rFonts w:ascii="Times New Roman" w:eastAsia="Calibri" w:hAnsi="Times New Roman" w:cs="Times New Roman"/>
          <w:color w:val="000000"/>
        </w:rPr>
        <w:t>68</w:t>
      </w:r>
      <w:r w:rsidRPr="00585A3E">
        <w:rPr>
          <w:rFonts w:ascii="Times New Roman" w:eastAsia="Calibri" w:hAnsi="Times New Roman" w:cs="Times New Roman"/>
          <w:color w:val="000000"/>
        </w:rPr>
        <w:t xml:space="preserve"> часов в год из расчета </w:t>
      </w:r>
      <w:r w:rsidR="00F724A4">
        <w:rPr>
          <w:rFonts w:ascii="Times New Roman" w:eastAsia="Calibri" w:hAnsi="Times New Roman" w:cs="Times New Roman"/>
          <w:color w:val="000000"/>
        </w:rPr>
        <w:t>2</w:t>
      </w:r>
      <w:r w:rsidRPr="00585A3E">
        <w:rPr>
          <w:rFonts w:ascii="Times New Roman" w:eastAsia="Calibri" w:hAnsi="Times New Roman" w:cs="Times New Roman"/>
          <w:color w:val="000000"/>
        </w:rPr>
        <w:t xml:space="preserve"> час</w:t>
      </w:r>
      <w:r w:rsidR="00F724A4">
        <w:rPr>
          <w:rFonts w:ascii="Times New Roman" w:eastAsia="Calibri" w:hAnsi="Times New Roman" w:cs="Times New Roman"/>
          <w:color w:val="000000"/>
        </w:rPr>
        <w:t>а</w:t>
      </w:r>
      <w:r w:rsidRPr="00585A3E">
        <w:rPr>
          <w:rFonts w:ascii="Times New Roman" w:eastAsia="Calibri" w:hAnsi="Times New Roman" w:cs="Times New Roman"/>
          <w:color w:val="000000"/>
        </w:rPr>
        <w:t xml:space="preserve"> в неделю.</w:t>
      </w:r>
    </w:p>
    <w:p w:rsidR="00585A3E" w:rsidRPr="00585A3E" w:rsidRDefault="00585A3E" w:rsidP="00585A3E">
      <w:pPr>
        <w:spacing w:after="0" w:line="240" w:lineRule="auto"/>
        <w:contextualSpacing/>
        <w:rPr>
          <w:rFonts w:ascii="Times New Roman" w:eastAsia="Calibri" w:hAnsi="Times New Roman" w:cs="Times New Roman"/>
          <w:color w:val="000000"/>
          <w:sz w:val="24"/>
          <w:szCs w:val="24"/>
        </w:rPr>
      </w:pPr>
      <w:r w:rsidRPr="00585A3E">
        <w:rPr>
          <w:rFonts w:ascii="Times New Roman" w:eastAsia="Calibri" w:hAnsi="Times New Roman" w:cs="Times New Roman"/>
          <w:color w:val="000000"/>
        </w:rPr>
        <w:t xml:space="preserve"> Исходя из этого, предполагается следующее распределение часов:</w:t>
      </w:r>
    </w:p>
    <w:p w:rsidR="00585A3E" w:rsidRPr="00585A3E" w:rsidRDefault="00585A3E" w:rsidP="00585A3E">
      <w:pPr>
        <w:spacing w:after="200" w:line="276" w:lineRule="auto"/>
        <w:jc w:val="center"/>
        <w:rPr>
          <w:rFonts w:ascii="Times New Roman" w:eastAsia="Calibri" w:hAnsi="Times New Roman" w:cs="Times New Roman"/>
          <w:b/>
          <w:sz w:val="28"/>
          <w:szCs w:val="28"/>
        </w:rPr>
      </w:pPr>
    </w:p>
    <w:p w:rsidR="00585A3E" w:rsidRPr="00585A3E" w:rsidRDefault="00585A3E" w:rsidP="00585A3E">
      <w:pPr>
        <w:spacing w:after="0" w:line="276" w:lineRule="auto"/>
        <w:jc w:val="center"/>
        <w:rPr>
          <w:rFonts w:ascii="Times New Roman" w:eastAsia="Times New Roman" w:hAnsi="Times New Roman" w:cs="Times New Roman"/>
          <w:b/>
          <w:sz w:val="28"/>
          <w:lang w:eastAsia="ru-RU"/>
        </w:rPr>
      </w:pPr>
      <w:r w:rsidRPr="00585A3E">
        <w:rPr>
          <w:rFonts w:ascii="Times New Roman" w:eastAsia="Times New Roman" w:hAnsi="Times New Roman" w:cs="Times New Roman"/>
          <w:b/>
          <w:sz w:val="28"/>
          <w:lang w:eastAsia="ru-RU"/>
        </w:rPr>
        <w:t xml:space="preserve">Календарно-тематическое планирование </w:t>
      </w:r>
    </w:p>
    <w:tbl>
      <w:tblPr>
        <w:tblStyle w:val="a3"/>
        <w:tblW w:w="0" w:type="auto"/>
        <w:tblLook w:val="04A0" w:firstRow="1" w:lastRow="0" w:firstColumn="1" w:lastColumn="0" w:noHBand="0" w:noVBand="1"/>
      </w:tblPr>
      <w:tblGrid>
        <w:gridCol w:w="988"/>
        <w:gridCol w:w="3864"/>
        <w:gridCol w:w="4499"/>
        <w:gridCol w:w="1276"/>
        <w:gridCol w:w="1240"/>
      </w:tblGrid>
      <w:tr w:rsidR="00D4250F" w:rsidTr="00F724A4">
        <w:tc>
          <w:tcPr>
            <w:tcW w:w="988"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урока</w:t>
            </w:r>
          </w:p>
        </w:tc>
        <w:tc>
          <w:tcPr>
            <w:tcW w:w="3864"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Тема урока</w:t>
            </w:r>
          </w:p>
        </w:tc>
        <w:tc>
          <w:tcPr>
            <w:tcW w:w="4499"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Характеристика деятельности обучающихся</w:t>
            </w:r>
          </w:p>
        </w:tc>
        <w:tc>
          <w:tcPr>
            <w:tcW w:w="1276"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план</w:t>
            </w:r>
          </w:p>
        </w:tc>
        <w:tc>
          <w:tcPr>
            <w:tcW w:w="1240" w:type="dxa"/>
          </w:tcPr>
          <w:p w:rsidR="00D4250F" w:rsidRDefault="00D4250F" w:rsidP="00585A3E">
            <w:pPr>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факт</w:t>
            </w:r>
          </w:p>
        </w:tc>
      </w:tr>
      <w:tr w:rsidR="00943619" w:rsidTr="00D4250F">
        <w:tc>
          <w:tcPr>
            <w:tcW w:w="11867" w:type="dxa"/>
            <w:gridSpan w:val="5"/>
          </w:tcPr>
          <w:p w:rsidR="00943619" w:rsidRDefault="00943619" w:rsidP="00585A3E">
            <w:pPr>
              <w:jc w:val="center"/>
              <w:rPr>
                <w:rFonts w:ascii="Times New Roman" w:eastAsia="Times New Roman" w:hAnsi="Times New Roman" w:cs="Times New Roman"/>
                <w:b/>
                <w:color w:val="000000"/>
                <w:sz w:val="24"/>
                <w:szCs w:val="24"/>
                <w:lang w:eastAsia="ru-RU"/>
              </w:rPr>
            </w:pPr>
            <w:r w:rsidRPr="00943619">
              <w:rPr>
                <w:rFonts w:ascii="Times New Roman" w:eastAsia="Andale Sans UI" w:hAnsi="Times New Roman" w:cs="Tahoma"/>
                <w:b/>
                <w:kern w:val="1"/>
                <w:sz w:val="24"/>
                <w:szCs w:val="24"/>
                <w:lang w:eastAsia="fa-IR" w:bidi="fa-IR"/>
              </w:rPr>
              <w:t xml:space="preserve">Количественные представления.  </w:t>
            </w:r>
          </w:p>
        </w:tc>
      </w:tr>
      <w:tr w:rsidR="00D4250F" w:rsidRPr="00B0200D" w:rsidTr="002E7AA5">
        <w:tc>
          <w:tcPr>
            <w:tcW w:w="988"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w:t>
            </w:r>
          </w:p>
        </w:tc>
        <w:tc>
          <w:tcPr>
            <w:tcW w:w="3864" w:type="dxa"/>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Andale Sans UI" w:hAnsi="Times New Roman" w:cs="Times New Roman"/>
                <w:kern w:val="1"/>
                <w:sz w:val="24"/>
                <w:szCs w:val="24"/>
                <w:lang w:eastAsia="fa-IR" w:bidi="fa-IR"/>
              </w:rPr>
              <w:t xml:space="preserve">Нахождение одинаковых предметов. </w:t>
            </w:r>
            <w:r w:rsidRPr="00B0200D">
              <w:rPr>
                <w:rFonts w:ascii="Times New Roman" w:eastAsia="Andale Sans UI" w:hAnsi="Times New Roman" w:cs="Times New Roman"/>
                <w:i/>
                <w:kern w:val="1"/>
                <w:sz w:val="24"/>
                <w:szCs w:val="24"/>
                <w:lang w:eastAsia="fa-IR" w:bidi="fa-IR"/>
              </w:rPr>
              <w:t>(Игра «найди пару»)</w:t>
            </w:r>
          </w:p>
        </w:tc>
        <w:tc>
          <w:tcPr>
            <w:tcW w:w="4499" w:type="dxa"/>
            <w:vMerge w:val="restart"/>
          </w:tcPr>
          <w:p w:rsidR="00D4250F" w:rsidRPr="00B0200D" w:rsidRDefault="00D4250F" w:rsidP="00585A3E">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находить различные одинаковые предметы в игре</w:t>
            </w:r>
            <w:r w:rsidR="00345FFB" w:rsidRPr="00B0200D">
              <w:rPr>
                <w:rFonts w:ascii="Times New Roman" w:eastAsia="Times New Roman" w:hAnsi="Times New Roman" w:cs="Times New Roman"/>
                <w:color w:val="000000"/>
                <w:sz w:val="24"/>
                <w:szCs w:val="24"/>
                <w:lang w:eastAsia="ru-RU"/>
              </w:rPr>
              <w:t>. Действия по преобразованию множеств. Уравнивание множеств.</w:t>
            </w:r>
          </w:p>
        </w:tc>
        <w:tc>
          <w:tcPr>
            <w:tcW w:w="1276" w:type="dxa"/>
          </w:tcPr>
          <w:p w:rsidR="00D4250F" w:rsidRPr="00A8704C" w:rsidRDefault="007309AB" w:rsidP="00585A3E">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AA0C52"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D4250F" w:rsidRPr="00B0200D" w:rsidRDefault="00D4250F" w:rsidP="00585A3E">
            <w:pPr>
              <w:jc w:val="center"/>
              <w:rPr>
                <w:rFonts w:ascii="Times New Roman" w:eastAsia="Times New Roman" w:hAnsi="Times New Roman" w:cs="Times New Roman"/>
                <w:color w:val="000000"/>
                <w:sz w:val="24"/>
                <w:szCs w:val="24"/>
                <w:lang w:eastAsia="ru-RU"/>
              </w:rPr>
            </w:pPr>
          </w:p>
        </w:tc>
      </w:tr>
      <w:tr w:rsidR="00D4250F" w:rsidRPr="00B0200D" w:rsidTr="002E7AA5">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w:t>
            </w:r>
          </w:p>
        </w:tc>
        <w:tc>
          <w:tcPr>
            <w:tcW w:w="3864" w:type="dxa"/>
          </w:tcPr>
          <w:p w:rsidR="00D4250F" w:rsidRPr="00B0200D" w:rsidRDefault="00345FFB" w:rsidP="00943619">
            <w:pPr>
              <w:rPr>
                <w:rFonts w:ascii="Times New Roman" w:hAnsi="Times New Roman" w:cs="Times New Roman"/>
                <w:sz w:val="24"/>
                <w:szCs w:val="24"/>
              </w:rPr>
            </w:pPr>
            <w:r w:rsidRPr="00B0200D">
              <w:rPr>
                <w:rFonts w:ascii="Times New Roman" w:hAnsi="Times New Roman" w:cs="Times New Roman"/>
                <w:sz w:val="24"/>
                <w:szCs w:val="24"/>
              </w:rPr>
              <w:t>Преобразование множеств. Уравнивание множеств.</w:t>
            </w:r>
          </w:p>
        </w:tc>
        <w:tc>
          <w:tcPr>
            <w:tcW w:w="4499" w:type="dxa"/>
            <w:vMerge/>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c>
          <w:tcPr>
            <w:tcW w:w="1276" w:type="dxa"/>
          </w:tcPr>
          <w:p w:rsidR="00D4250F" w:rsidRPr="00A8704C" w:rsidRDefault="007309A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A0C52"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r>
      <w:tr w:rsidR="00BA718F" w:rsidRPr="00B0200D" w:rsidTr="002E7AA5">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w:t>
            </w:r>
          </w:p>
        </w:tc>
        <w:tc>
          <w:tcPr>
            <w:tcW w:w="3864" w:type="dxa"/>
          </w:tcPr>
          <w:p w:rsidR="00BA718F" w:rsidRPr="00B0200D" w:rsidRDefault="00345FFB"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Преобразование множеств. Увеличение.</w:t>
            </w:r>
          </w:p>
        </w:tc>
        <w:tc>
          <w:tcPr>
            <w:tcW w:w="4499" w:type="dxa"/>
            <w:vMerge w:val="restart"/>
          </w:tcPr>
          <w:p w:rsidR="00BA718F"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Действия по преобразованию множеств. Увеличение. Уменьшение. Объединение предметов в единое множество.</w:t>
            </w:r>
          </w:p>
        </w:tc>
        <w:tc>
          <w:tcPr>
            <w:tcW w:w="1276" w:type="dxa"/>
          </w:tcPr>
          <w:p w:rsidR="00BA718F" w:rsidRPr="00A8704C" w:rsidRDefault="007309A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AA0C52"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2E7AA5">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w:t>
            </w:r>
          </w:p>
        </w:tc>
        <w:tc>
          <w:tcPr>
            <w:tcW w:w="3864" w:type="dxa"/>
          </w:tcPr>
          <w:p w:rsidR="00BA718F" w:rsidRPr="00B0200D" w:rsidRDefault="00345FFB"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Преобразование множеств. Уменьшение.</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A8704C" w:rsidRDefault="007309A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2E7AA5">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w:t>
            </w:r>
          </w:p>
        </w:tc>
        <w:tc>
          <w:tcPr>
            <w:tcW w:w="3864" w:type="dxa"/>
          </w:tcPr>
          <w:p w:rsidR="00BA718F" w:rsidRPr="00B0200D" w:rsidRDefault="00BA718F" w:rsidP="00943619">
            <w:pPr>
              <w:rPr>
                <w:rFonts w:ascii="Times New Roman" w:hAnsi="Times New Roman" w:cs="Times New Roman"/>
                <w:sz w:val="24"/>
                <w:szCs w:val="24"/>
              </w:rPr>
            </w:pPr>
            <w:r w:rsidRPr="00B0200D">
              <w:rPr>
                <w:rFonts w:ascii="Times New Roman" w:hAnsi="Times New Roman" w:cs="Times New Roman"/>
                <w:sz w:val="24"/>
                <w:szCs w:val="24"/>
              </w:rPr>
              <w:t>Объединение предметов в единое множество</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A8704C" w:rsidRDefault="00AA0C52" w:rsidP="002E7AA5">
            <w:pPr>
              <w:jc w:val="center"/>
              <w:rPr>
                <w:rFonts w:ascii="Times New Roman" w:eastAsia="Times New Roman" w:hAnsi="Times New Roman" w:cs="Times New Roman"/>
                <w:color w:val="000000"/>
                <w:sz w:val="24"/>
                <w:szCs w:val="24"/>
                <w:lang w:eastAsia="ru-RU"/>
              </w:rPr>
            </w:pPr>
            <w:r w:rsidRPr="00A8704C">
              <w:rPr>
                <w:rFonts w:ascii="Times New Roman" w:eastAsia="Times New Roman" w:hAnsi="Times New Roman" w:cs="Times New Roman"/>
                <w:color w:val="000000"/>
                <w:sz w:val="24"/>
                <w:szCs w:val="24"/>
                <w:lang w:eastAsia="ru-RU"/>
              </w:rPr>
              <w:t>1</w:t>
            </w:r>
            <w:r w:rsidR="007309AB">
              <w:rPr>
                <w:rFonts w:ascii="Times New Roman" w:eastAsia="Times New Roman" w:hAnsi="Times New Roman" w:cs="Times New Roman"/>
                <w:color w:val="000000"/>
                <w:sz w:val="24"/>
                <w:szCs w:val="24"/>
                <w:lang w:eastAsia="ru-RU"/>
              </w:rPr>
              <w:t>9</w:t>
            </w:r>
            <w:r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2E7AA5">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6</w:t>
            </w:r>
          </w:p>
        </w:tc>
        <w:tc>
          <w:tcPr>
            <w:tcW w:w="3864" w:type="dxa"/>
          </w:tcPr>
          <w:p w:rsidR="00E20DE2"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w:t>
            </w:r>
          </w:p>
          <w:p w:rsidR="00BA718F" w:rsidRPr="00B0200D" w:rsidRDefault="00E20DE2"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 « Преобразование множеств</w:t>
            </w:r>
            <w:r w:rsidR="00BA718F" w:rsidRPr="00B0200D">
              <w:rPr>
                <w:rFonts w:ascii="Times New Roman" w:eastAsia="Times New Roman" w:hAnsi="Times New Roman" w:cs="Times New Roman"/>
                <w:color w:val="000000"/>
                <w:sz w:val="24"/>
                <w:szCs w:val="24"/>
                <w:lang w:eastAsia="ru-RU"/>
              </w:rPr>
              <w:t>»</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A8704C" w:rsidRDefault="007309A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r>
      <w:tr w:rsidR="00BA718F" w:rsidRPr="00B0200D" w:rsidTr="002E7AA5">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7</w:t>
            </w:r>
          </w:p>
        </w:tc>
        <w:tc>
          <w:tcPr>
            <w:tcW w:w="3864" w:type="dxa"/>
          </w:tcPr>
          <w:p w:rsidR="00BA718F" w:rsidRPr="00B0200D" w:rsidRDefault="00BA718F" w:rsidP="00943619">
            <w:pPr>
              <w:rPr>
                <w:rFonts w:ascii="Times New Roman" w:hAnsi="Times New Roman" w:cs="Times New Roman"/>
                <w:sz w:val="24"/>
                <w:szCs w:val="24"/>
              </w:rPr>
            </w:pPr>
            <w:r w:rsidRPr="00B0200D">
              <w:rPr>
                <w:rFonts w:ascii="Times New Roman" w:hAnsi="Times New Roman" w:cs="Times New Roman"/>
                <w:sz w:val="24"/>
                <w:szCs w:val="24"/>
              </w:rPr>
              <w:t xml:space="preserve">Сравнение </w:t>
            </w:r>
            <w:r w:rsidR="00E20DE2" w:rsidRPr="00B0200D">
              <w:rPr>
                <w:rFonts w:ascii="Times New Roman" w:hAnsi="Times New Roman" w:cs="Times New Roman"/>
                <w:sz w:val="24"/>
                <w:szCs w:val="24"/>
              </w:rPr>
              <w:t xml:space="preserve"> множеств.</w:t>
            </w:r>
          </w:p>
        </w:tc>
        <w:tc>
          <w:tcPr>
            <w:tcW w:w="4499" w:type="dxa"/>
            <w:vMerge w:val="restart"/>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сра</w:t>
            </w:r>
            <w:r w:rsidR="00E20DE2" w:rsidRPr="00B0200D">
              <w:rPr>
                <w:rFonts w:ascii="Times New Roman" w:eastAsia="Times New Roman" w:hAnsi="Times New Roman" w:cs="Times New Roman"/>
                <w:color w:val="000000"/>
                <w:sz w:val="24"/>
                <w:szCs w:val="24"/>
                <w:lang w:eastAsia="ru-RU"/>
              </w:rPr>
              <w:t>внивать различные виды множеств</w:t>
            </w:r>
            <w:r w:rsidRPr="00B0200D">
              <w:rPr>
                <w:rFonts w:ascii="Times New Roman" w:eastAsia="Times New Roman" w:hAnsi="Times New Roman" w:cs="Times New Roman"/>
                <w:color w:val="000000"/>
                <w:sz w:val="24"/>
                <w:szCs w:val="24"/>
                <w:lang w:eastAsia="ru-RU"/>
              </w:rPr>
              <w:t>.</w:t>
            </w:r>
          </w:p>
        </w:tc>
        <w:tc>
          <w:tcPr>
            <w:tcW w:w="1276" w:type="dxa"/>
          </w:tcPr>
          <w:p w:rsidR="00BA718F" w:rsidRPr="00A8704C" w:rsidRDefault="00AA0C52" w:rsidP="0039013F">
            <w:pPr>
              <w:jc w:val="center"/>
              <w:rPr>
                <w:rFonts w:ascii="Times New Roman" w:eastAsia="Times New Roman" w:hAnsi="Times New Roman" w:cs="Times New Roman"/>
                <w:color w:val="000000"/>
                <w:sz w:val="24"/>
                <w:szCs w:val="24"/>
                <w:lang w:eastAsia="ru-RU"/>
              </w:rPr>
            </w:pPr>
            <w:r w:rsidRPr="00A8704C">
              <w:rPr>
                <w:rFonts w:ascii="Times New Roman" w:eastAsia="Times New Roman" w:hAnsi="Times New Roman" w:cs="Times New Roman"/>
                <w:color w:val="000000"/>
                <w:sz w:val="24"/>
                <w:szCs w:val="24"/>
                <w:lang w:eastAsia="ru-RU"/>
              </w:rPr>
              <w:t>2</w:t>
            </w:r>
            <w:r w:rsidR="007309AB">
              <w:rPr>
                <w:rFonts w:ascii="Times New Roman" w:eastAsia="Times New Roman" w:hAnsi="Times New Roman" w:cs="Times New Roman"/>
                <w:color w:val="000000"/>
                <w:sz w:val="24"/>
                <w:szCs w:val="24"/>
                <w:lang w:eastAsia="ru-RU"/>
              </w:rPr>
              <w:t>6</w:t>
            </w:r>
            <w:r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BA718F" w:rsidRPr="00465B81" w:rsidRDefault="00BA718F" w:rsidP="00943619">
            <w:pPr>
              <w:jc w:val="center"/>
              <w:rPr>
                <w:rFonts w:ascii="Times New Roman" w:eastAsia="Times New Roman" w:hAnsi="Times New Roman" w:cs="Times New Roman"/>
                <w:color w:val="FF0000"/>
                <w:sz w:val="24"/>
                <w:szCs w:val="24"/>
                <w:lang w:eastAsia="ru-RU"/>
              </w:rPr>
            </w:pPr>
          </w:p>
        </w:tc>
      </w:tr>
      <w:tr w:rsidR="00BA718F" w:rsidRPr="00B0200D" w:rsidTr="002E7AA5">
        <w:tc>
          <w:tcPr>
            <w:tcW w:w="988"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8</w:t>
            </w:r>
          </w:p>
        </w:tc>
        <w:tc>
          <w:tcPr>
            <w:tcW w:w="3864" w:type="dxa"/>
          </w:tcPr>
          <w:p w:rsidR="00BA718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w:t>
            </w:r>
            <w:r w:rsidR="00E20DE2" w:rsidRPr="00B0200D">
              <w:rPr>
                <w:rFonts w:ascii="Times New Roman" w:eastAsia="Times New Roman" w:hAnsi="Times New Roman" w:cs="Times New Roman"/>
                <w:color w:val="000000"/>
                <w:sz w:val="24"/>
                <w:szCs w:val="24"/>
                <w:lang w:eastAsia="ru-RU"/>
              </w:rPr>
              <w:t>ление темы « Сравнение множеств</w:t>
            </w:r>
            <w:r w:rsidRPr="00B0200D">
              <w:rPr>
                <w:rFonts w:ascii="Times New Roman" w:eastAsia="Times New Roman" w:hAnsi="Times New Roman" w:cs="Times New Roman"/>
                <w:color w:val="000000"/>
                <w:sz w:val="24"/>
                <w:szCs w:val="24"/>
                <w:lang w:eastAsia="ru-RU"/>
              </w:rPr>
              <w:t>»</w:t>
            </w:r>
          </w:p>
        </w:tc>
        <w:tc>
          <w:tcPr>
            <w:tcW w:w="4499" w:type="dxa"/>
            <w:vMerge/>
          </w:tcPr>
          <w:p w:rsidR="00BA718F" w:rsidRPr="00B0200D" w:rsidRDefault="00BA718F" w:rsidP="00943619">
            <w:pPr>
              <w:jc w:val="center"/>
              <w:rPr>
                <w:rFonts w:ascii="Times New Roman" w:eastAsia="Times New Roman" w:hAnsi="Times New Roman" w:cs="Times New Roman"/>
                <w:color w:val="000000"/>
                <w:sz w:val="24"/>
                <w:szCs w:val="24"/>
                <w:lang w:eastAsia="ru-RU"/>
              </w:rPr>
            </w:pPr>
          </w:p>
        </w:tc>
        <w:tc>
          <w:tcPr>
            <w:tcW w:w="1276" w:type="dxa"/>
          </w:tcPr>
          <w:p w:rsidR="00BA718F" w:rsidRPr="00A8704C" w:rsidRDefault="00AA0C52" w:rsidP="0039013F">
            <w:pPr>
              <w:jc w:val="center"/>
              <w:rPr>
                <w:rFonts w:ascii="Times New Roman" w:eastAsia="Times New Roman" w:hAnsi="Times New Roman" w:cs="Times New Roman"/>
                <w:color w:val="000000"/>
                <w:sz w:val="24"/>
                <w:szCs w:val="24"/>
                <w:lang w:eastAsia="ru-RU"/>
              </w:rPr>
            </w:pPr>
            <w:r w:rsidRPr="00A8704C">
              <w:rPr>
                <w:rFonts w:ascii="Times New Roman" w:eastAsia="Times New Roman" w:hAnsi="Times New Roman" w:cs="Times New Roman"/>
                <w:color w:val="000000"/>
                <w:sz w:val="24"/>
                <w:szCs w:val="24"/>
                <w:lang w:eastAsia="ru-RU"/>
              </w:rPr>
              <w:t>2</w:t>
            </w:r>
            <w:r w:rsidR="007309AB">
              <w:rPr>
                <w:rFonts w:ascii="Times New Roman" w:eastAsia="Times New Roman" w:hAnsi="Times New Roman" w:cs="Times New Roman"/>
                <w:color w:val="000000"/>
                <w:sz w:val="24"/>
                <w:szCs w:val="24"/>
                <w:lang w:eastAsia="ru-RU"/>
              </w:rPr>
              <w:t>8</w:t>
            </w:r>
            <w:r w:rsidRPr="00A8704C">
              <w:rPr>
                <w:rFonts w:ascii="Times New Roman" w:eastAsia="Times New Roman" w:hAnsi="Times New Roman" w:cs="Times New Roman"/>
                <w:color w:val="000000"/>
                <w:sz w:val="24"/>
                <w:szCs w:val="24"/>
                <w:lang w:eastAsia="ru-RU"/>
              </w:rPr>
              <w:t>.09</w:t>
            </w:r>
          </w:p>
        </w:tc>
        <w:tc>
          <w:tcPr>
            <w:tcW w:w="1240" w:type="dxa"/>
            <w:shd w:val="clear" w:color="auto" w:fill="auto"/>
          </w:tcPr>
          <w:p w:rsidR="00BA718F" w:rsidRPr="00465B81" w:rsidRDefault="00BA718F" w:rsidP="00943619">
            <w:pPr>
              <w:jc w:val="center"/>
              <w:rPr>
                <w:rFonts w:ascii="Times New Roman" w:eastAsia="Times New Roman" w:hAnsi="Times New Roman" w:cs="Times New Roman"/>
                <w:color w:val="FF0000"/>
                <w:sz w:val="24"/>
                <w:szCs w:val="24"/>
                <w:lang w:eastAsia="ru-RU"/>
              </w:rPr>
            </w:pPr>
          </w:p>
        </w:tc>
      </w:tr>
      <w:tr w:rsidR="00D4250F" w:rsidRPr="00B0200D" w:rsidTr="002E7AA5">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9</w:t>
            </w:r>
          </w:p>
        </w:tc>
        <w:tc>
          <w:tcPr>
            <w:tcW w:w="3864" w:type="dxa"/>
          </w:tcPr>
          <w:p w:rsidR="00D4250F" w:rsidRPr="00B0200D" w:rsidRDefault="00D4250F" w:rsidP="00943619">
            <w:pPr>
              <w:rPr>
                <w:rFonts w:ascii="Times New Roman" w:hAnsi="Times New Roman" w:cs="Times New Roman"/>
                <w:sz w:val="24"/>
                <w:szCs w:val="24"/>
              </w:rPr>
            </w:pPr>
            <w:r w:rsidRPr="00B0200D">
              <w:rPr>
                <w:rFonts w:ascii="Times New Roman" w:hAnsi="Times New Roman" w:cs="Times New Roman"/>
                <w:sz w:val="24"/>
                <w:szCs w:val="24"/>
              </w:rPr>
              <w:t xml:space="preserve">Различение множеств: «один», «много», «мало», «пусто» </w:t>
            </w:r>
            <w:r w:rsidRPr="00B0200D">
              <w:rPr>
                <w:rFonts w:ascii="Times New Roman" w:hAnsi="Times New Roman" w:cs="Times New Roman"/>
                <w:i/>
                <w:sz w:val="24"/>
                <w:szCs w:val="24"/>
              </w:rPr>
              <w:t>(сравнение мно</w:t>
            </w:r>
            <w:r w:rsidR="00BA718F" w:rsidRPr="00B0200D">
              <w:rPr>
                <w:rFonts w:ascii="Times New Roman" w:hAnsi="Times New Roman" w:cs="Times New Roman"/>
                <w:i/>
                <w:sz w:val="24"/>
                <w:szCs w:val="24"/>
              </w:rPr>
              <w:t>жеств без пересчета</w:t>
            </w:r>
            <w:r w:rsidRPr="00B0200D">
              <w:rPr>
                <w:rFonts w:ascii="Times New Roman" w:hAnsi="Times New Roman" w:cs="Times New Roman"/>
                <w:i/>
                <w:sz w:val="24"/>
                <w:szCs w:val="24"/>
              </w:rPr>
              <w:t>)</w:t>
            </w:r>
          </w:p>
        </w:tc>
        <w:tc>
          <w:tcPr>
            <w:tcW w:w="4499" w:type="dxa"/>
            <w:vMerge w:val="restart"/>
          </w:tcPr>
          <w:p w:rsidR="00D4250F" w:rsidRPr="00B0200D" w:rsidRDefault="005271C9"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Уметь различать и сравнивать множества</w:t>
            </w:r>
            <w:r w:rsidR="00EF574C" w:rsidRPr="00B0200D">
              <w:rPr>
                <w:rFonts w:ascii="Times New Roman" w:eastAsia="Times New Roman" w:hAnsi="Times New Roman" w:cs="Times New Roman"/>
                <w:color w:val="000000"/>
                <w:sz w:val="24"/>
                <w:szCs w:val="24"/>
                <w:lang w:eastAsia="ru-RU"/>
              </w:rPr>
              <w:t xml:space="preserve"> один, много, мало, пусто без пересчета и с пересчетом</w:t>
            </w:r>
          </w:p>
        </w:tc>
        <w:tc>
          <w:tcPr>
            <w:tcW w:w="1276" w:type="dxa"/>
          </w:tcPr>
          <w:p w:rsidR="00D4250F" w:rsidRPr="00A8704C" w:rsidRDefault="007309A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AA0C52" w:rsidRPr="00A8704C">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10</w:t>
            </w:r>
          </w:p>
        </w:tc>
        <w:tc>
          <w:tcPr>
            <w:tcW w:w="1240" w:type="dxa"/>
            <w:shd w:val="clear" w:color="auto" w:fill="auto"/>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r>
      <w:tr w:rsidR="00D4250F" w:rsidRPr="00B0200D" w:rsidTr="002E7AA5">
        <w:tc>
          <w:tcPr>
            <w:tcW w:w="988" w:type="dxa"/>
          </w:tcPr>
          <w:p w:rsidR="00D4250F" w:rsidRPr="00B0200D" w:rsidRDefault="00D4250F" w:rsidP="00943619">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10</w:t>
            </w:r>
          </w:p>
        </w:tc>
        <w:tc>
          <w:tcPr>
            <w:tcW w:w="3864" w:type="dxa"/>
          </w:tcPr>
          <w:p w:rsidR="00D4250F" w:rsidRPr="00B0200D" w:rsidRDefault="00BA718F" w:rsidP="00943619">
            <w:pPr>
              <w:jc w:val="center"/>
              <w:rPr>
                <w:rFonts w:ascii="Times New Roman" w:eastAsia="Times New Roman" w:hAnsi="Times New Roman" w:cs="Times New Roman"/>
                <w:color w:val="000000"/>
                <w:sz w:val="24"/>
                <w:szCs w:val="24"/>
                <w:lang w:eastAsia="ru-RU"/>
              </w:rPr>
            </w:pPr>
            <w:r w:rsidRPr="00B0200D">
              <w:rPr>
                <w:rFonts w:ascii="Times New Roman" w:hAnsi="Times New Roman" w:cs="Times New Roman"/>
                <w:sz w:val="24"/>
                <w:szCs w:val="24"/>
              </w:rPr>
              <w:t xml:space="preserve">Различение множеств: «один», </w:t>
            </w:r>
            <w:r w:rsidRPr="00B0200D">
              <w:rPr>
                <w:rFonts w:ascii="Times New Roman" w:hAnsi="Times New Roman" w:cs="Times New Roman"/>
                <w:sz w:val="24"/>
                <w:szCs w:val="24"/>
              </w:rPr>
              <w:lastRenderedPageBreak/>
              <w:t xml:space="preserve">«много», «мало», «пусто» </w:t>
            </w:r>
            <w:r w:rsidRPr="00B0200D">
              <w:rPr>
                <w:rFonts w:ascii="Times New Roman" w:hAnsi="Times New Roman" w:cs="Times New Roman"/>
                <w:i/>
                <w:sz w:val="24"/>
                <w:szCs w:val="24"/>
              </w:rPr>
              <w:t>(сравнение множеств с пересчетом)</w:t>
            </w:r>
          </w:p>
        </w:tc>
        <w:tc>
          <w:tcPr>
            <w:tcW w:w="4499" w:type="dxa"/>
            <w:vMerge/>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c>
          <w:tcPr>
            <w:tcW w:w="1276" w:type="dxa"/>
          </w:tcPr>
          <w:p w:rsidR="00D4250F" w:rsidRPr="00B0200D" w:rsidRDefault="007309AB" w:rsidP="00943619">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AA0C52" w:rsidRPr="00B0200D">
              <w:rPr>
                <w:rFonts w:ascii="Times New Roman" w:eastAsia="Times New Roman" w:hAnsi="Times New Roman" w:cs="Times New Roman"/>
                <w:color w:val="000000"/>
                <w:sz w:val="24"/>
                <w:szCs w:val="24"/>
                <w:lang w:eastAsia="ru-RU"/>
              </w:rPr>
              <w:t>.10</w:t>
            </w:r>
          </w:p>
        </w:tc>
        <w:tc>
          <w:tcPr>
            <w:tcW w:w="1240" w:type="dxa"/>
            <w:shd w:val="clear" w:color="auto" w:fill="auto"/>
          </w:tcPr>
          <w:p w:rsidR="00D4250F" w:rsidRPr="00B0200D" w:rsidRDefault="00D4250F" w:rsidP="00943619">
            <w:pPr>
              <w:jc w:val="center"/>
              <w:rPr>
                <w:rFonts w:ascii="Times New Roman" w:eastAsia="Times New Roman" w:hAnsi="Times New Roman" w:cs="Times New Roman"/>
                <w:color w:val="000000"/>
                <w:sz w:val="24"/>
                <w:szCs w:val="24"/>
                <w:lang w:eastAsia="ru-RU"/>
              </w:rPr>
            </w:pPr>
          </w:p>
        </w:tc>
      </w:tr>
      <w:tr w:rsidR="0028307C" w:rsidRPr="00B0200D" w:rsidTr="00F724A4">
        <w:tc>
          <w:tcPr>
            <w:tcW w:w="988"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11</w:t>
            </w:r>
          </w:p>
        </w:tc>
        <w:tc>
          <w:tcPr>
            <w:tcW w:w="3864" w:type="dxa"/>
          </w:tcPr>
          <w:p w:rsidR="0028307C" w:rsidRPr="00B0200D" w:rsidRDefault="0028307C" w:rsidP="00F10E67">
            <w:pPr>
              <w:rPr>
                <w:rFonts w:ascii="Times New Roman" w:hAnsi="Times New Roman" w:cs="Times New Roman"/>
                <w:sz w:val="24"/>
                <w:szCs w:val="24"/>
              </w:rPr>
            </w:pPr>
            <w:r w:rsidRPr="00B0200D">
              <w:rPr>
                <w:rFonts w:ascii="Times New Roman" w:hAnsi="Times New Roman" w:cs="Times New Roman"/>
                <w:sz w:val="24"/>
                <w:szCs w:val="24"/>
              </w:rPr>
              <w:t>Пересчет предметов по единице.</w:t>
            </w:r>
          </w:p>
        </w:tc>
        <w:tc>
          <w:tcPr>
            <w:tcW w:w="4499" w:type="dxa"/>
            <w:vMerge w:val="restart"/>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пересчитывать предметы в доступных пределах. Знакомство с отрезками числового ряда, определение места числа, счет в прямой и обратной последовательности.</w:t>
            </w:r>
          </w:p>
        </w:tc>
        <w:tc>
          <w:tcPr>
            <w:tcW w:w="1276" w:type="dxa"/>
          </w:tcPr>
          <w:p w:rsidR="0028307C" w:rsidRPr="00B0200D" w:rsidRDefault="007309AB" w:rsidP="00F10E6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12</w:t>
            </w:r>
          </w:p>
        </w:tc>
        <w:tc>
          <w:tcPr>
            <w:tcW w:w="3864"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1-3(1-5,1-10,0-10)</w:t>
            </w:r>
          </w:p>
        </w:tc>
        <w:tc>
          <w:tcPr>
            <w:tcW w:w="4499" w:type="dxa"/>
            <w:vMerge/>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AA0C52" w:rsidP="0039013F">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w:t>
            </w:r>
            <w:r w:rsidR="007309AB">
              <w:rPr>
                <w:rFonts w:ascii="Times New Roman" w:eastAsia="Times New Roman" w:hAnsi="Times New Roman" w:cs="Times New Roman"/>
                <w:color w:val="000000"/>
                <w:sz w:val="24"/>
                <w:szCs w:val="24"/>
                <w:lang w:eastAsia="ru-RU"/>
              </w:rPr>
              <w:t>2</w:t>
            </w:r>
            <w:r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F10E67">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13</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Определение места числа (от 0 до 9) в числовом ряду. Счет в прямой и обратной последовательности.</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AA0C52" w:rsidP="0039013F">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w:t>
            </w:r>
            <w:r w:rsidR="007309AB">
              <w:rPr>
                <w:rFonts w:ascii="Times New Roman" w:eastAsia="Times New Roman" w:hAnsi="Times New Roman" w:cs="Times New Roman"/>
                <w:color w:val="000000"/>
                <w:sz w:val="24"/>
                <w:szCs w:val="24"/>
                <w:lang w:eastAsia="ru-RU"/>
              </w:rPr>
              <w:t>7</w:t>
            </w:r>
            <w:r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14</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Сопоставление двух объектов по величине (</w:t>
            </w:r>
            <w:r w:rsidRPr="00B0200D">
              <w:rPr>
                <w:rFonts w:ascii="Times New Roman" w:hAnsi="Times New Roman" w:cs="Times New Roman"/>
                <w:i/>
                <w:sz w:val="24"/>
                <w:szCs w:val="24"/>
              </w:rPr>
              <w:t>большой-маленький)</w:t>
            </w:r>
          </w:p>
        </w:tc>
        <w:tc>
          <w:tcPr>
            <w:tcW w:w="4499" w:type="dxa"/>
            <w:vMerge w:val="restart"/>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сопоставлять два объекта по величине</w:t>
            </w:r>
            <w:r w:rsidR="00315DC3" w:rsidRPr="00B0200D">
              <w:rPr>
                <w:rFonts w:ascii="Times New Roman" w:eastAsia="Times New Roman" w:hAnsi="Times New Roman" w:cs="Times New Roman"/>
                <w:color w:val="000000"/>
                <w:sz w:val="24"/>
                <w:szCs w:val="24"/>
                <w:lang w:eastAsia="ru-RU"/>
              </w:rPr>
              <w:t>.</w:t>
            </w:r>
          </w:p>
        </w:tc>
        <w:tc>
          <w:tcPr>
            <w:tcW w:w="1276" w:type="dxa"/>
          </w:tcPr>
          <w:p w:rsidR="0028307C" w:rsidRPr="00B0200D" w:rsidRDefault="00AA0C52" w:rsidP="0039013F">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w:t>
            </w:r>
            <w:r w:rsidR="007309AB">
              <w:rPr>
                <w:rFonts w:ascii="Times New Roman" w:eastAsia="Times New Roman" w:hAnsi="Times New Roman" w:cs="Times New Roman"/>
                <w:color w:val="000000"/>
                <w:sz w:val="24"/>
                <w:szCs w:val="24"/>
                <w:lang w:eastAsia="ru-RU"/>
              </w:rPr>
              <w:t>9</w:t>
            </w:r>
            <w:r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15</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 xml:space="preserve">Сравнение предметов по ширине </w:t>
            </w:r>
            <w:r w:rsidRPr="00B0200D">
              <w:rPr>
                <w:rFonts w:ascii="Times New Roman" w:hAnsi="Times New Roman" w:cs="Times New Roman"/>
                <w:i/>
                <w:sz w:val="24"/>
                <w:szCs w:val="24"/>
              </w:rPr>
              <w:t>(узкий-широкий)</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7309AB"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16</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Сравнение предметов по высоте</w:t>
            </w:r>
            <w:r w:rsidRPr="00B0200D">
              <w:rPr>
                <w:rFonts w:ascii="Times New Roman" w:hAnsi="Times New Roman" w:cs="Times New Roman"/>
                <w:i/>
                <w:sz w:val="24"/>
                <w:szCs w:val="24"/>
              </w:rPr>
              <w:t>(высокий - низкий)</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7309AB"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AA0C52" w:rsidRPr="00B0200D">
              <w:rPr>
                <w:rFonts w:ascii="Times New Roman" w:eastAsia="Times New Roman" w:hAnsi="Times New Roman" w:cs="Times New Roman"/>
                <w:color w:val="000000"/>
                <w:sz w:val="24"/>
                <w:szCs w:val="24"/>
                <w:lang w:eastAsia="ru-RU"/>
              </w:rPr>
              <w:t>.10</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17</w:t>
            </w:r>
          </w:p>
        </w:tc>
        <w:tc>
          <w:tcPr>
            <w:tcW w:w="3864" w:type="dxa"/>
          </w:tcPr>
          <w:p w:rsidR="0028307C" w:rsidRPr="00B0200D" w:rsidRDefault="0028307C" w:rsidP="0028307C">
            <w:pPr>
              <w:rPr>
                <w:rFonts w:ascii="Times New Roman" w:hAnsi="Times New Roman" w:cs="Times New Roman"/>
                <w:sz w:val="24"/>
                <w:szCs w:val="24"/>
              </w:rPr>
            </w:pPr>
            <w:r w:rsidRPr="00B0200D">
              <w:rPr>
                <w:rFonts w:ascii="Times New Roman" w:hAnsi="Times New Roman" w:cs="Times New Roman"/>
                <w:sz w:val="24"/>
                <w:szCs w:val="24"/>
              </w:rPr>
              <w:t>Сравнение предметов (толстый-тонкий)</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7309AB"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7.11</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28307C" w:rsidRPr="00B0200D" w:rsidTr="00D4250F">
        <w:tc>
          <w:tcPr>
            <w:tcW w:w="988"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18</w:t>
            </w:r>
          </w:p>
        </w:tc>
        <w:tc>
          <w:tcPr>
            <w:tcW w:w="3864"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 «Сравнение предметов»</w:t>
            </w:r>
          </w:p>
        </w:tc>
        <w:tc>
          <w:tcPr>
            <w:tcW w:w="4499" w:type="dxa"/>
            <w:vMerge/>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c>
          <w:tcPr>
            <w:tcW w:w="1276" w:type="dxa"/>
          </w:tcPr>
          <w:p w:rsidR="0028307C" w:rsidRPr="00B0200D" w:rsidRDefault="007309AB"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AA0C52" w:rsidRPr="00B0200D">
              <w:rPr>
                <w:rFonts w:ascii="Times New Roman" w:eastAsia="Times New Roman" w:hAnsi="Times New Roman" w:cs="Times New Roman"/>
                <w:color w:val="000000"/>
                <w:sz w:val="24"/>
                <w:szCs w:val="24"/>
                <w:lang w:eastAsia="ru-RU"/>
              </w:rPr>
              <w:t>.11</w:t>
            </w:r>
          </w:p>
        </w:tc>
        <w:tc>
          <w:tcPr>
            <w:tcW w:w="1240" w:type="dxa"/>
          </w:tcPr>
          <w:p w:rsidR="0028307C" w:rsidRPr="00B0200D" w:rsidRDefault="0028307C" w:rsidP="0028307C">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19</w:t>
            </w:r>
          </w:p>
        </w:tc>
        <w:tc>
          <w:tcPr>
            <w:tcW w:w="3864" w:type="dxa"/>
          </w:tcPr>
          <w:p w:rsidR="00315DC3" w:rsidRPr="00B0200D" w:rsidRDefault="00315DC3" w:rsidP="0028307C">
            <w:pPr>
              <w:rPr>
                <w:rFonts w:ascii="Times New Roman" w:hAnsi="Times New Roman" w:cs="Times New Roman"/>
                <w:sz w:val="24"/>
                <w:szCs w:val="24"/>
              </w:rPr>
            </w:pPr>
            <w:r w:rsidRPr="00B0200D">
              <w:rPr>
                <w:rFonts w:ascii="Times New Roman" w:hAnsi="Times New Roman" w:cs="Times New Roman"/>
                <w:sz w:val="24"/>
                <w:szCs w:val="24"/>
              </w:rPr>
              <w:t>«Цифра 1»</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315DC3" w:rsidRPr="00B0200D" w:rsidRDefault="00315DC3" w:rsidP="0028307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цифру 1 с количеством предметов, чтение стихов, лепка из пластилина, конструирование из палочек. Написание цифры по трафарету, обводке, по опорным точкам.</w:t>
            </w:r>
          </w:p>
        </w:tc>
        <w:tc>
          <w:tcPr>
            <w:tcW w:w="1276" w:type="dxa"/>
          </w:tcPr>
          <w:p w:rsidR="00315DC3" w:rsidRPr="00B0200D" w:rsidRDefault="007309AB" w:rsidP="0028307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28307C">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20</w:t>
            </w:r>
          </w:p>
        </w:tc>
        <w:tc>
          <w:tcPr>
            <w:tcW w:w="3864" w:type="dxa"/>
          </w:tcPr>
          <w:p w:rsidR="00315DC3" w:rsidRPr="00B0200D" w:rsidRDefault="00315DC3" w:rsidP="00315DC3">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1</w:t>
            </w:r>
          </w:p>
        </w:tc>
        <w:tc>
          <w:tcPr>
            <w:tcW w:w="4499"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276" w:type="dxa"/>
          </w:tcPr>
          <w:p w:rsidR="00315DC3"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21</w:t>
            </w:r>
          </w:p>
        </w:tc>
        <w:tc>
          <w:tcPr>
            <w:tcW w:w="3864" w:type="dxa"/>
          </w:tcPr>
          <w:p w:rsidR="00315DC3" w:rsidRPr="00B0200D" w:rsidRDefault="00315DC3" w:rsidP="00315DC3">
            <w:pPr>
              <w:rPr>
                <w:rFonts w:ascii="Times New Roman" w:hAnsi="Times New Roman" w:cs="Times New Roman"/>
                <w:i/>
                <w:sz w:val="24"/>
                <w:szCs w:val="24"/>
              </w:rPr>
            </w:pPr>
            <w:r w:rsidRPr="00B0200D">
              <w:rPr>
                <w:rFonts w:ascii="Times New Roman" w:hAnsi="Times New Roman" w:cs="Times New Roman"/>
                <w:sz w:val="24"/>
                <w:szCs w:val="24"/>
              </w:rPr>
              <w:t>«Написание цифры 1»</w:t>
            </w:r>
            <w:r w:rsidRPr="00B0200D">
              <w:rPr>
                <w:rFonts w:ascii="Times New Roman" w:hAnsi="Times New Roman" w:cs="Times New Roman"/>
                <w:i/>
                <w:sz w:val="24"/>
                <w:szCs w:val="24"/>
              </w:rPr>
              <w:t>(письмо цифры по трафарету, обводке, по опорным точкам)</w:t>
            </w:r>
          </w:p>
        </w:tc>
        <w:tc>
          <w:tcPr>
            <w:tcW w:w="4499"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276" w:type="dxa"/>
          </w:tcPr>
          <w:p w:rsidR="00315DC3"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315DC3" w:rsidRPr="00B0200D" w:rsidTr="00D4250F">
        <w:tc>
          <w:tcPr>
            <w:tcW w:w="988"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22</w:t>
            </w:r>
          </w:p>
        </w:tc>
        <w:tc>
          <w:tcPr>
            <w:tcW w:w="3864"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Закрепление по теме «Цифра 1»</w:t>
            </w:r>
          </w:p>
        </w:tc>
        <w:tc>
          <w:tcPr>
            <w:tcW w:w="4499" w:type="dxa"/>
            <w:vMerge/>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c>
          <w:tcPr>
            <w:tcW w:w="1276" w:type="dxa"/>
          </w:tcPr>
          <w:p w:rsidR="00315DC3"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AA0C52" w:rsidRPr="00B0200D">
              <w:rPr>
                <w:rFonts w:ascii="Times New Roman" w:eastAsia="Times New Roman" w:hAnsi="Times New Roman" w:cs="Times New Roman"/>
                <w:color w:val="000000"/>
                <w:sz w:val="24"/>
                <w:szCs w:val="24"/>
                <w:lang w:eastAsia="ru-RU"/>
              </w:rPr>
              <w:t>.11</w:t>
            </w:r>
          </w:p>
        </w:tc>
        <w:tc>
          <w:tcPr>
            <w:tcW w:w="1240" w:type="dxa"/>
          </w:tcPr>
          <w:p w:rsidR="00315DC3" w:rsidRPr="00B0200D" w:rsidRDefault="00315DC3"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23</w:t>
            </w:r>
          </w:p>
        </w:tc>
        <w:tc>
          <w:tcPr>
            <w:tcW w:w="3864" w:type="dxa"/>
          </w:tcPr>
          <w:p w:rsidR="00714F4C" w:rsidRPr="00B0200D" w:rsidRDefault="00714F4C" w:rsidP="00315DC3">
            <w:pPr>
              <w:rPr>
                <w:rFonts w:ascii="Times New Roman" w:hAnsi="Times New Roman" w:cs="Times New Roman"/>
                <w:sz w:val="24"/>
                <w:szCs w:val="24"/>
              </w:rPr>
            </w:pPr>
            <w:r w:rsidRPr="00B0200D">
              <w:rPr>
                <w:rFonts w:ascii="Times New Roman" w:hAnsi="Times New Roman" w:cs="Times New Roman"/>
                <w:sz w:val="24"/>
                <w:szCs w:val="24"/>
              </w:rPr>
              <w:t>«Цифра 2»</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 xml:space="preserve">Умение соотносить число 2 с соответствующим количеством предметов, обозначать его. Умение пересчитывать предметы до 2. Знакомство с отрезком числового ряда, определение места числа 2 в числовом ряду, счет в прямой и обратной </w:t>
            </w:r>
            <w:r w:rsidRPr="00B0200D">
              <w:rPr>
                <w:rFonts w:ascii="Times New Roman" w:eastAsia="Times New Roman" w:hAnsi="Times New Roman" w:cs="Times New Roman"/>
                <w:color w:val="000000"/>
                <w:sz w:val="24"/>
                <w:szCs w:val="24"/>
                <w:lang w:eastAsia="ru-RU"/>
              </w:rPr>
              <w:lastRenderedPageBreak/>
              <w:t>последовательности.</w:t>
            </w:r>
          </w:p>
        </w:tc>
        <w:tc>
          <w:tcPr>
            <w:tcW w:w="1276" w:type="dxa"/>
          </w:tcPr>
          <w:p w:rsidR="00714F4C"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28</w:t>
            </w:r>
            <w:r w:rsidR="00AA0C52" w:rsidRPr="00B0200D">
              <w:rPr>
                <w:rFonts w:ascii="Times New Roman" w:eastAsia="Times New Roman" w:hAnsi="Times New Roman" w:cs="Times New Roman"/>
                <w:color w:val="000000"/>
                <w:sz w:val="24"/>
                <w:szCs w:val="24"/>
                <w:lang w:eastAsia="ru-RU"/>
              </w:rPr>
              <w:t>.11</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24</w:t>
            </w:r>
          </w:p>
        </w:tc>
        <w:tc>
          <w:tcPr>
            <w:tcW w:w="3864" w:type="dxa"/>
          </w:tcPr>
          <w:p w:rsidR="00714F4C" w:rsidRPr="00B0200D" w:rsidRDefault="00714F4C" w:rsidP="00315DC3">
            <w:pPr>
              <w:rPr>
                <w:rStyle w:val="inner"/>
                <w:rFonts w:ascii="Times New Roman" w:hAnsi="Times New Roman"/>
                <w:sz w:val="24"/>
                <w:szCs w:val="24"/>
              </w:rPr>
            </w:pPr>
            <w:r w:rsidRPr="00B0200D">
              <w:rPr>
                <w:rFonts w:ascii="Times New Roman" w:hAnsi="Times New Roman" w:cs="Times New Roman"/>
                <w:sz w:val="24"/>
                <w:szCs w:val="24"/>
              </w:rPr>
              <w:t xml:space="preserve">Соотнесение количества </w:t>
            </w:r>
            <w:r w:rsidRPr="00B0200D">
              <w:rPr>
                <w:rStyle w:val="inner"/>
                <w:rFonts w:ascii="Times New Roman" w:hAnsi="Times New Roman"/>
                <w:sz w:val="24"/>
                <w:szCs w:val="24"/>
              </w:rPr>
              <w:t>предметов с числом 2</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r w:rsidR="00AA0C52" w:rsidRPr="00B0200D">
              <w:rPr>
                <w:rFonts w:ascii="Times New Roman" w:eastAsia="Times New Roman" w:hAnsi="Times New Roman" w:cs="Times New Roman"/>
                <w:color w:val="000000"/>
                <w:sz w:val="24"/>
                <w:szCs w:val="24"/>
                <w:lang w:eastAsia="ru-RU"/>
              </w:rPr>
              <w:t>.11</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25</w:t>
            </w:r>
          </w:p>
        </w:tc>
        <w:tc>
          <w:tcPr>
            <w:tcW w:w="3864" w:type="dxa"/>
          </w:tcPr>
          <w:p w:rsidR="00714F4C" w:rsidRPr="00B0200D" w:rsidRDefault="00714F4C" w:rsidP="00315DC3">
            <w:pPr>
              <w:rPr>
                <w:rFonts w:ascii="Times New Roman" w:hAnsi="Times New Roman" w:cs="Times New Roman"/>
                <w:sz w:val="24"/>
                <w:szCs w:val="24"/>
              </w:rPr>
            </w:pPr>
            <w:r w:rsidRPr="00B0200D">
              <w:rPr>
                <w:rStyle w:val="inner"/>
                <w:rFonts w:ascii="Times New Roman" w:hAnsi="Times New Roman"/>
                <w:sz w:val="24"/>
                <w:szCs w:val="24"/>
              </w:rPr>
              <w:t>«Написание цифры  2»   (</w:t>
            </w:r>
            <w:r w:rsidRPr="00B0200D">
              <w:rPr>
                <w:rStyle w:val="inner"/>
                <w:rFonts w:ascii="Times New Roman" w:hAnsi="Times New Roman"/>
                <w:i/>
                <w:sz w:val="24"/>
                <w:szCs w:val="24"/>
              </w:rPr>
              <w:t xml:space="preserve">по трафарету, по светлому контуру, </w:t>
            </w:r>
            <w:r w:rsidRPr="00B0200D">
              <w:rPr>
                <w:rStyle w:val="inner"/>
                <w:rFonts w:ascii="Times New Roman" w:hAnsi="Times New Roman"/>
                <w:i/>
                <w:sz w:val="24"/>
                <w:szCs w:val="24"/>
              </w:rPr>
              <w:lastRenderedPageBreak/>
              <w:t>по контурным линиям, по опорным точкам.)</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26</w:t>
            </w:r>
          </w:p>
        </w:tc>
        <w:tc>
          <w:tcPr>
            <w:tcW w:w="3864" w:type="dxa"/>
          </w:tcPr>
          <w:p w:rsidR="00714F4C" w:rsidRPr="00B0200D" w:rsidRDefault="00714F4C" w:rsidP="00315DC3">
            <w:pPr>
              <w:rPr>
                <w:rFonts w:ascii="Times New Roman" w:hAnsi="Times New Roman" w:cs="Times New Roman"/>
                <w:sz w:val="24"/>
                <w:szCs w:val="24"/>
              </w:rPr>
            </w:pPr>
            <w:r w:rsidRPr="00B0200D">
              <w:rPr>
                <w:rFonts w:ascii="Times New Roman" w:hAnsi="Times New Roman" w:cs="Times New Roman"/>
                <w:sz w:val="24"/>
                <w:szCs w:val="24"/>
              </w:rPr>
              <w:t>Знание отрезка числового ряда 1-2</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27</w:t>
            </w:r>
          </w:p>
        </w:tc>
        <w:tc>
          <w:tcPr>
            <w:tcW w:w="3864"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Определение места числа 2 в числовом ряду</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28</w:t>
            </w:r>
          </w:p>
        </w:tc>
        <w:tc>
          <w:tcPr>
            <w:tcW w:w="3864" w:type="dxa"/>
          </w:tcPr>
          <w:p w:rsidR="00714F4C" w:rsidRPr="00B0200D" w:rsidRDefault="00714F4C" w:rsidP="00315DC3">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315DC3">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315DC3">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29</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 xml:space="preserve">«Цифра 3» </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3 с соответствующим количеством предметов, обозначать его. Умение пересчитывать предметы до 3. Знакомство с отрезком числового ряда, определение места числа 3 в числовом ряду, счет в прямой и обратной последовательности.</w:t>
            </w: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30</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3</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31</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«Написание цифры  3»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AA0C52" w:rsidRPr="00B0200D">
              <w:rPr>
                <w:rFonts w:ascii="Times New Roman" w:eastAsia="Times New Roman" w:hAnsi="Times New Roman" w:cs="Times New Roman"/>
                <w:color w:val="000000"/>
                <w:sz w:val="24"/>
                <w:szCs w:val="24"/>
                <w:lang w:eastAsia="ru-RU"/>
              </w:rPr>
              <w:t>.12</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32</w:t>
            </w:r>
          </w:p>
        </w:tc>
        <w:tc>
          <w:tcPr>
            <w:tcW w:w="3864" w:type="dxa"/>
          </w:tcPr>
          <w:p w:rsidR="00714F4C" w:rsidRPr="00640FE2" w:rsidRDefault="00714F4C" w:rsidP="00714F4C">
            <w:pPr>
              <w:jc w:val="center"/>
              <w:rPr>
                <w:rFonts w:ascii="Times New Roman" w:eastAsia="Times New Roman" w:hAnsi="Times New Roman" w:cs="Times New Roman"/>
                <w:color w:val="FF0000"/>
                <w:sz w:val="24"/>
                <w:szCs w:val="24"/>
                <w:lang w:eastAsia="ru-RU"/>
              </w:rPr>
            </w:pPr>
            <w:r w:rsidRPr="00640FE2">
              <w:rPr>
                <w:rFonts w:ascii="Times New Roman" w:eastAsia="Times New Roman" w:hAnsi="Times New Roman" w:cs="Times New Roman"/>
                <w:color w:val="FF0000"/>
                <w:sz w:val="24"/>
                <w:szCs w:val="24"/>
                <w:lang w:eastAsia="ru-RU"/>
              </w:rPr>
              <w:t>Знание отрезка числового ряда 1-3 Определение места числа 3 в числовом ряду</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AA0C52" w:rsidRPr="00B0200D">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33</w:t>
            </w:r>
          </w:p>
        </w:tc>
        <w:tc>
          <w:tcPr>
            <w:tcW w:w="3864" w:type="dxa"/>
          </w:tcPr>
          <w:p w:rsidR="00714F4C" w:rsidRPr="00B0200D" w:rsidRDefault="00714F4C" w:rsidP="00714F4C">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34</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«Цифра 4»</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4 с соответствующим количеством предметов, обозначать его. Умение пересчитывать предметы до 4. Знакомство с отрезком числового ряда, определение места числа 4 в числовом ряду, счет в прямой и обратной последовательности.</w:t>
            </w: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35</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4</w:t>
            </w:r>
          </w:p>
        </w:tc>
        <w:tc>
          <w:tcPr>
            <w:tcW w:w="4499" w:type="dxa"/>
            <w:vMerge/>
          </w:tcPr>
          <w:p w:rsidR="00714F4C" w:rsidRPr="00B0200D" w:rsidRDefault="00714F4C" w:rsidP="00714F4C"/>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36</w:t>
            </w:r>
          </w:p>
        </w:tc>
        <w:tc>
          <w:tcPr>
            <w:tcW w:w="3864" w:type="dxa"/>
          </w:tcPr>
          <w:p w:rsidR="00714F4C" w:rsidRPr="00B0200D" w:rsidRDefault="00714F4C" w:rsidP="00714F4C">
            <w:pPr>
              <w:rPr>
                <w:rFonts w:ascii="Times New Roman" w:hAnsi="Times New Roman" w:cs="Times New Roman"/>
                <w:sz w:val="24"/>
                <w:szCs w:val="24"/>
              </w:rPr>
            </w:pPr>
            <w:r w:rsidRPr="00B0200D">
              <w:rPr>
                <w:rFonts w:ascii="Times New Roman" w:hAnsi="Times New Roman" w:cs="Times New Roman"/>
                <w:sz w:val="24"/>
                <w:szCs w:val="24"/>
              </w:rPr>
              <w:t>«Написание цифры  4»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37</w:t>
            </w:r>
          </w:p>
        </w:tc>
        <w:tc>
          <w:tcPr>
            <w:tcW w:w="3864"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1-4 Определение места числа 4 в числовом ряду</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714F4C" w:rsidRPr="00B0200D" w:rsidTr="00D4250F">
        <w:tc>
          <w:tcPr>
            <w:tcW w:w="988"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38</w:t>
            </w:r>
          </w:p>
        </w:tc>
        <w:tc>
          <w:tcPr>
            <w:tcW w:w="3864" w:type="dxa"/>
          </w:tcPr>
          <w:p w:rsidR="00714F4C" w:rsidRPr="00B0200D" w:rsidRDefault="00714F4C" w:rsidP="00714F4C">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c>
          <w:tcPr>
            <w:tcW w:w="1276" w:type="dxa"/>
          </w:tcPr>
          <w:p w:rsidR="00714F4C" w:rsidRPr="00B0200D" w:rsidRDefault="007309AB" w:rsidP="00714F4C">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r w:rsidR="00AA0C52" w:rsidRPr="00B0200D">
              <w:rPr>
                <w:rFonts w:ascii="Times New Roman" w:eastAsia="Times New Roman" w:hAnsi="Times New Roman" w:cs="Times New Roman"/>
                <w:color w:val="000000"/>
                <w:sz w:val="24"/>
                <w:szCs w:val="24"/>
                <w:lang w:eastAsia="ru-RU"/>
              </w:rPr>
              <w:t>.01</w:t>
            </w:r>
          </w:p>
        </w:tc>
        <w:tc>
          <w:tcPr>
            <w:tcW w:w="1240" w:type="dxa"/>
          </w:tcPr>
          <w:p w:rsidR="00714F4C" w:rsidRPr="00B0200D" w:rsidRDefault="00714F4C" w:rsidP="00714F4C">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39</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«Цифра 5»</w:t>
            </w:r>
            <w:r w:rsidRPr="00B0200D">
              <w:rPr>
                <w:rFonts w:ascii="Times New Roman" w:hAnsi="Times New Roman" w:cs="Times New Roman"/>
                <w:i/>
                <w:sz w:val="24"/>
                <w:szCs w:val="24"/>
              </w:rPr>
              <w:t>(узнавание цифры, лепка из пластилина, конструирование из палочек)</w:t>
            </w:r>
          </w:p>
        </w:tc>
        <w:tc>
          <w:tcPr>
            <w:tcW w:w="4499" w:type="dxa"/>
            <w:vMerge w:val="restart"/>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соотносить число 5 с соответствующим количеством предметов, обозначать его. Умение пересчитывать предметы до 5. Знакомство с отрезком числового ряда, определение места числа 5 в числовом ряду, счет в прямой и обратной последовательности.</w:t>
            </w:r>
          </w:p>
        </w:tc>
        <w:tc>
          <w:tcPr>
            <w:tcW w:w="1276" w:type="dxa"/>
          </w:tcPr>
          <w:p w:rsidR="006E4DE8" w:rsidRPr="00B0200D" w:rsidRDefault="007309AB"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40</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количества предметов с числом 5</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7309AB"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41</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«Написание цифры  5»   (</w:t>
            </w:r>
            <w:r w:rsidRPr="00B0200D">
              <w:rPr>
                <w:rFonts w:ascii="Times New Roman" w:hAnsi="Times New Roman" w:cs="Times New Roman"/>
                <w:i/>
                <w:sz w:val="24"/>
                <w:szCs w:val="24"/>
              </w:rPr>
              <w:t>по трафарету, по светлому контуру, по контурным линиям, по опорным точкам.)</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7309AB"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42</w:t>
            </w:r>
          </w:p>
        </w:tc>
        <w:tc>
          <w:tcPr>
            <w:tcW w:w="3864"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Знание отрезка числового ряда 1-5 Определение места числа 5 в числовом ряду</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7309AB"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43</w:t>
            </w:r>
          </w:p>
        </w:tc>
        <w:tc>
          <w:tcPr>
            <w:tcW w:w="3864" w:type="dxa"/>
          </w:tcPr>
          <w:p w:rsidR="006E4DE8" w:rsidRPr="00B0200D" w:rsidRDefault="006E4DE8" w:rsidP="006E4DE8">
            <w:pPr>
              <w:rPr>
                <w:rStyle w:val="inner"/>
                <w:rFonts w:ascii="Times New Roman" w:hAnsi="Times New Roman"/>
                <w:sz w:val="24"/>
                <w:szCs w:val="24"/>
              </w:rPr>
            </w:pPr>
            <w:r w:rsidRPr="00B0200D">
              <w:rPr>
                <w:rStyle w:val="inner"/>
                <w:rFonts w:ascii="Times New Roman" w:hAnsi="Times New Roman"/>
                <w:sz w:val="24"/>
                <w:szCs w:val="24"/>
              </w:rPr>
              <w:t>Счет в прямой и обратной последовательности</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7309AB"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Tr="00D4250F">
        <w:tc>
          <w:tcPr>
            <w:tcW w:w="11867" w:type="dxa"/>
            <w:gridSpan w:val="5"/>
          </w:tcPr>
          <w:p w:rsidR="006E4DE8" w:rsidRPr="006E4DE8" w:rsidRDefault="006E4DE8" w:rsidP="006E4DE8">
            <w:pPr>
              <w:jc w:val="center"/>
              <w:rPr>
                <w:rFonts w:ascii="Times New Roman" w:hAnsi="Times New Roman" w:cs="Times New Roman"/>
                <w:b/>
                <w:sz w:val="24"/>
                <w:szCs w:val="24"/>
              </w:rPr>
            </w:pPr>
            <w:r w:rsidRPr="006E4DE8">
              <w:rPr>
                <w:rFonts w:ascii="Times New Roman" w:hAnsi="Times New Roman" w:cs="Times New Roman"/>
                <w:b/>
                <w:sz w:val="24"/>
                <w:szCs w:val="24"/>
              </w:rPr>
              <w:t>Раздел «Представления о форме»</w:t>
            </w: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44</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Узнавание геометрических фигур: треугольник, квадрат, круг.</w:t>
            </w:r>
          </w:p>
        </w:tc>
        <w:tc>
          <w:tcPr>
            <w:tcW w:w="4499" w:type="dxa"/>
            <w:vMerge w:val="restart"/>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Умение различать и сравнивать предметы по форме:</w:t>
            </w:r>
            <w:r w:rsidRPr="00B0200D">
              <w:rPr>
                <w:rFonts w:ascii="Times New Roman" w:hAnsi="Times New Roman" w:cs="Times New Roman"/>
                <w:sz w:val="24"/>
                <w:szCs w:val="24"/>
              </w:rPr>
              <w:t xml:space="preserve"> Треугольник, круг, квадрат</w:t>
            </w:r>
          </w:p>
        </w:tc>
        <w:tc>
          <w:tcPr>
            <w:tcW w:w="1276" w:type="dxa"/>
          </w:tcPr>
          <w:p w:rsidR="006E4DE8" w:rsidRPr="00B0200D" w:rsidRDefault="000F5F0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45</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 xml:space="preserve">«Треугольник, круг, квадрат»  </w:t>
            </w:r>
            <w:r w:rsidRPr="00B0200D">
              <w:rPr>
                <w:rFonts w:ascii="Times New Roman" w:hAnsi="Times New Roman" w:cs="Times New Roman"/>
                <w:i/>
                <w:sz w:val="24"/>
                <w:szCs w:val="24"/>
              </w:rPr>
              <w:t>(Штриховка и  обводка геометрической фигуры  по шаблону, трафарету, контурной линии).</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0F5F0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46</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Различение геометрических фигур: треугольник, квадрат, круг.</w:t>
            </w:r>
          </w:p>
        </w:tc>
        <w:tc>
          <w:tcPr>
            <w:tcW w:w="4499" w:type="dxa"/>
            <w:vMerge/>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c>
          <w:tcPr>
            <w:tcW w:w="1276" w:type="dxa"/>
          </w:tcPr>
          <w:p w:rsidR="006E4DE8" w:rsidRPr="00B0200D" w:rsidRDefault="001D606E"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r w:rsidR="00AA0C52" w:rsidRPr="00B0200D">
              <w:rPr>
                <w:rFonts w:ascii="Times New Roman" w:eastAsia="Times New Roman" w:hAnsi="Times New Roman" w:cs="Times New Roman"/>
                <w:color w:val="000000"/>
                <w:sz w:val="24"/>
                <w:szCs w:val="24"/>
                <w:lang w:eastAsia="ru-RU"/>
              </w:rPr>
              <w:t>.02</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47</w:t>
            </w:r>
          </w:p>
        </w:tc>
        <w:tc>
          <w:tcPr>
            <w:tcW w:w="3864" w:type="dxa"/>
          </w:tcPr>
          <w:p w:rsidR="00D23377" w:rsidRPr="00B0200D" w:rsidRDefault="00D23377"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геометрической формы с геометрической фигурой.</w:t>
            </w:r>
          </w:p>
        </w:tc>
        <w:tc>
          <w:tcPr>
            <w:tcW w:w="4499" w:type="dxa"/>
            <w:vMerge w:val="restart"/>
          </w:tcPr>
          <w:p w:rsidR="00D23377" w:rsidRPr="00B0200D" w:rsidRDefault="00D23377" w:rsidP="006E4DE8">
            <w:pPr>
              <w:rPr>
                <w:rFonts w:ascii="Times New Roman" w:hAnsi="Times New Roman" w:cs="Times New Roman"/>
                <w:sz w:val="24"/>
                <w:szCs w:val="24"/>
              </w:rPr>
            </w:pPr>
            <w:r w:rsidRPr="00B0200D">
              <w:rPr>
                <w:rFonts w:ascii="Times New Roman" w:hAnsi="Times New Roman" w:cs="Times New Roman"/>
                <w:sz w:val="24"/>
                <w:szCs w:val="24"/>
              </w:rPr>
              <w:t>Соотнесение геометрической формы с геометрической фигурой. Составление геометрических фигур из счетных палочек.</w:t>
            </w:r>
          </w:p>
        </w:tc>
        <w:tc>
          <w:tcPr>
            <w:tcW w:w="1276" w:type="dxa"/>
          </w:tcPr>
          <w:p w:rsidR="00D23377" w:rsidRPr="00B0200D" w:rsidRDefault="000F5F0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48</w:t>
            </w:r>
          </w:p>
        </w:tc>
        <w:tc>
          <w:tcPr>
            <w:tcW w:w="3864"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Составление геометрической фигуры (треугольник и квадрат) из счетных палочек</w:t>
            </w:r>
          </w:p>
        </w:tc>
        <w:tc>
          <w:tcPr>
            <w:tcW w:w="4499" w:type="dxa"/>
            <w:vMerge/>
          </w:tcPr>
          <w:p w:rsidR="00D23377" w:rsidRPr="00B0200D" w:rsidRDefault="00D23377" w:rsidP="006E4DE8"/>
        </w:tc>
        <w:tc>
          <w:tcPr>
            <w:tcW w:w="1276" w:type="dxa"/>
          </w:tcPr>
          <w:p w:rsidR="00D23377" w:rsidRPr="00B0200D" w:rsidRDefault="001D606E"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49</w:t>
            </w:r>
          </w:p>
        </w:tc>
        <w:tc>
          <w:tcPr>
            <w:tcW w:w="3864" w:type="dxa"/>
          </w:tcPr>
          <w:p w:rsidR="00D23377" w:rsidRPr="00B0200D" w:rsidRDefault="00D23377" w:rsidP="006E4DE8">
            <w:pPr>
              <w:rPr>
                <w:rFonts w:ascii="Times New Roman" w:hAnsi="Times New Roman" w:cs="Times New Roman"/>
                <w:sz w:val="24"/>
                <w:szCs w:val="24"/>
              </w:rPr>
            </w:pPr>
            <w:r w:rsidRPr="00B0200D">
              <w:rPr>
                <w:rFonts w:ascii="Times New Roman" w:eastAsia="Calibri" w:hAnsi="Times New Roman" w:cs="Times New Roman"/>
                <w:sz w:val="24"/>
                <w:szCs w:val="24"/>
              </w:rPr>
              <w:t>Построение геометрических фигур</w:t>
            </w:r>
            <w:proofErr w:type="gramStart"/>
            <w:r w:rsidRPr="00B0200D">
              <w:rPr>
                <w:rFonts w:ascii="Times New Roman" w:eastAsia="Calibri" w:hAnsi="Times New Roman" w:cs="Times New Roman"/>
                <w:sz w:val="24"/>
                <w:szCs w:val="24"/>
              </w:rPr>
              <w:t>.</w:t>
            </w:r>
            <w:r w:rsidRPr="00B0200D">
              <w:rPr>
                <w:rFonts w:ascii="Times New Roman" w:hAnsi="Times New Roman" w:cs="Times New Roman"/>
                <w:sz w:val="24"/>
                <w:szCs w:val="24"/>
              </w:rPr>
              <w:t>(</w:t>
            </w:r>
            <w:proofErr w:type="gramEnd"/>
            <w:r w:rsidRPr="00B0200D">
              <w:rPr>
                <w:rFonts w:ascii="Times New Roman" w:hAnsi="Times New Roman" w:cs="Times New Roman"/>
                <w:i/>
                <w:sz w:val="24"/>
                <w:szCs w:val="24"/>
              </w:rPr>
              <w:t>Построение геометрических фигур: треугольника, квадрата из счётных палочек)</w:t>
            </w:r>
          </w:p>
        </w:tc>
        <w:tc>
          <w:tcPr>
            <w:tcW w:w="4499" w:type="dxa"/>
            <w:vMerge/>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c>
          <w:tcPr>
            <w:tcW w:w="1276" w:type="dxa"/>
          </w:tcPr>
          <w:p w:rsidR="00D23377" w:rsidRPr="00B0200D" w:rsidRDefault="000F5F0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6E4DE8">
            <w:pPr>
              <w:jc w:val="center"/>
              <w:rPr>
                <w:rFonts w:ascii="Times New Roman" w:eastAsia="Times New Roman" w:hAnsi="Times New Roman" w:cs="Times New Roman"/>
                <w:color w:val="000000"/>
                <w:sz w:val="24"/>
                <w:szCs w:val="24"/>
                <w:lang w:eastAsia="ru-RU"/>
              </w:rPr>
            </w:pPr>
          </w:p>
        </w:tc>
      </w:tr>
      <w:tr w:rsidR="006E4DE8" w:rsidRPr="00B0200D" w:rsidTr="00D4250F">
        <w:tc>
          <w:tcPr>
            <w:tcW w:w="988"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50</w:t>
            </w:r>
          </w:p>
        </w:tc>
        <w:tc>
          <w:tcPr>
            <w:tcW w:w="3864" w:type="dxa"/>
          </w:tcPr>
          <w:p w:rsidR="006E4DE8" w:rsidRPr="00B0200D" w:rsidRDefault="006E4DE8" w:rsidP="006E4DE8">
            <w:pPr>
              <w:rPr>
                <w:rFonts w:ascii="Times New Roman" w:hAnsi="Times New Roman" w:cs="Times New Roman"/>
                <w:sz w:val="24"/>
                <w:szCs w:val="24"/>
              </w:rPr>
            </w:pPr>
            <w:r w:rsidRPr="00B0200D">
              <w:rPr>
                <w:rFonts w:ascii="Times New Roman" w:hAnsi="Times New Roman" w:cs="Times New Roman"/>
                <w:sz w:val="24"/>
                <w:szCs w:val="24"/>
              </w:rPr>
              <w:t>Геометрические  тела: «</w:t>
            </w:r>
            <w:r w:rsidR="00D23377" w:rsidRPr="00B0200D">
              <w:rPr>
                <w:rFonts w:ascii="Times New Roman" w:hAnsi="Times New Roman" w:cs="Times New Roman"/>
                <w:sz w:val="24"/>
                <w:szCs w:val="24"/>
              </w:rPr>
              <w:t xml:space="preserve">шар» </w:t>
            </w:r>
            <w:r w:rsidRPr="00B0200D">
              <w:rPr>
                <w:rFonts w:ascii="Times New Roman" w:hAnsi="Times New Roman" w:cs="Times New Roman"/>
                <w:sz w:val="24"/>
                <w:szCs w:val="24"/>
              </w:rPr>
              <w:lastRenderedPageBreak/>
              <w:t>(Узнавание, соотнесение формы предметов с геометрическими телами.)</w:t>
            </w:r>
          </w:p>
        </w:tc>
        <w:tc>
          <w:tcPr>
            <w:tcW w:w="4499" w:type="dxa"/>
            <w:vMerge w:val="restart"/>
          </w:tcPr>
          <w:p w:rsidR="006E4DE8" w:rsidRPr="00B0200D" w:rsidRDefault="00D23377" w:rsidP="006E4DE8">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 xml:space="preserve">Узнавать, соотносить  геометрические </w:t>
            </w:r>
            <w:r w:rsidRPr="00B0200D">
              <w:rPr>
                <w:rFonts w:ascii="Times New Roman" w:eastAsia="Times New Roman" w:hAnsi="Times New Roman" w:cs="Times New Roman"/>
                <w:color w:val="000000"/>
                <w:sz w:val="24"/>
                <w:szCs w:val="24"/>
                <w:lang w:eastAsia="ru-RU"/>
              </w:rPr>
              <w:lastRenderedPageBreak/>
              <w:t>тела: шар, куб.</w:t>
            </w:r>
          </w:p>
        </w:tc>
        <w:tc>
          <w:tcPr>
            <w:tcW w:w="1276" w:type="dxa"/>
          </w:tcPr>
          <w:p w:rsidR="006E4DE8" w:rsidRPr="00B0200D" w:rsidRDefault="000F5F02" w:rsidP="006E4DE8">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15</w:t>
            </w:r>
            <w:r w:rsidR="00AA0C52" w:rsidRPr="00B0200D">
              <w:rPr>
                <w:rFonts w:ascii="Times New Roman" w:eastAsia="Times New Roman" w:hAnsi="Times New Roman" w:cs="Times New Roman"/>
                <w:color w:val="000000"/>
                <w:sz w:val="24"/>
                <w:szCs w:val="24"/>
                <w:lang w:eastAsia="ru-RU"/>
              </w:rPr>
              <w:t>.03</w:t>
            </w:r>
          </w:p>
        </w:tc>
        <w:tc>
          <w:tcPr>
            <w:tcW w:w="1240" w:type="dxa"/>
          </w:tcPr>
          <w:p w:rsidR="006E4DE8" w:rsidRPr="00B0200D" w:rsidRDefault="006E4DE8" w:rsidP="006E4DE8">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lastRenderedPageBreak/>
              <w:t>51</w:t>
            </w:r>
          </w:p>
        </w:tc>
        <w:tc>
          <w:tcPr>
            <w:tcW w:w="3864" w:type="dxa"/>
          </w:tcPr>
          <w:p w:rsidR="00D23377" w:rsidRPr="00B0200D" w:rsidRDefault="00D23377" w:rsidP="00D23377">
            <w:pPr>
              <w:rPr>
                <w:rFonts w:ascii="Times New Roman" w:hAnsi="Times New Roman" w:cs="Times New Roman"/>
                <w:sz w:val="24"/>
                <w:szCs w:val="24"/>
              </w:rPr>
            </w:pPr>
            <w:r w:rsidRPr="00B0200D">
              <w:rPr>
                <w:rFonts w:ascii="Times New Roman" w:hAnsi="Times New Roman" w:cs="Times New Roman"/>
                <w:sz w:val="24"/>
                <w:szCs w:val="24"/>
              </w:rPr>
              <w:t>Геометрические  тела: «куб» (Узнавание, соотнесение формы предметов с геометрическими телами.)</w:t>
            </w:r>
          </w:p>
        </w:tc>
        <w:tc>
          <w:tcPr>
            <w:tcW w:w="4499" w:type="dxa"/>
            <w:vMerge/>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B0200D"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52</w:t>
            </w:r>
          </w:p>
        </w:tc>
        <w:tc>
          <w:tcPr>
            <w:tcW w:w="3864" w:type="dxa"/>
          </w:tcPr>
          <w:p w:rsidR="00D23377" w:rsidRPr="00B0200D" w:rsidRDefault="00D23377" w:rsidP="00D23377">
            <w:pPr>
              <w:rPr>
                <w:rFonts w:ascii="Times New Roman" w:hAnsi="Times New Roman" w:cs="Times New Roman"/>
                <w:sz w:val="24"/>
                <w:szCs w:val="24"/>
              </w:rPr>
            </w:pPr>
            <w:r w:rsidRPr="00B0200D">
              <w:rPr>
                <w:rFonts w:ascii="Times New Roman" w:hAnsi="Times New Roman" w:cs="Times New Roman"/>
                <w:sz w:val="24"/>
                <w:szCs w:val="24"/>
              </w:rPr>
              <w:t xml:space="preserve">Геометрические  тела: </w:t>
            </w:r>
            <w:r w:rsidRPr="00B0200D">
              <w:rPr>
                <w:rFonts w:ascii="Times New Roman" w:eastAsia="Times New Roman" w:hAnsi="Times New Roman" w:cs="Times New Roman"/>
                <w:sz w:val="24"/>
                <w:szCs w:val="24"/>
                <w:lang w:eastAsia="ru-RU"/>
              </w:rPr>
              <w:t>«</w:t>
            </w:r>
            <w:r w:rsidRPr="00B0200D">
              <w:rPr>
                <w:rFonts w:ascii="Times New Roman" w:eastAsia="TimesNewRoman" w:hAnsi="Times New Roman" w:cs="Times New Roman"/>
                <w:sz w:val="24"/>
                <w:szCs w:val="24"/>
                <w:lang w:eastAsia="ru-RU"/>
              </w:rPr>
              <w:t>призма</w:t>
            </w:r>
            <w:r w:rsidRPr="00B0200D">
              <w:rPr>
                <w:rFonts w:ascii="Times New Roman" w:eastAsia="Times New Roman" w:hAnsi="Times New Roman" w:cs="Times New Roman"/>
                <w:sz w:val="24"/>
                <w:szCs w:val="24"/>
                <w:lang w:eastAsia="ru-RU"/>
              </w:rPr>
              <w:t>»</w:t>
            </w:r>
            <w:r w:rsidRPr="00B0200D">
              <w:rPr>
                <w:rFonts w:ascii="Times New Roman" w:hAnsi="Times New Roman" w:cs="Times New Roman"/>
                <w:i/>
                <w:sz w:val="24"/>
                <w:szCs w:val="24"/>
              </w:rPr>
              <w:t xml:space="preserve"> (Узнавание, соотнесение формы предметов с геометрическими телами.)</w:t>
            </w:r>
          </w:p>
        </w:tc>
        <w:tc>
          <w:tcPr>
            <w:tcW w:w="4499" w:type="dxa"/>
            <w:vMerge w:val="restart"/>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Узнавать, соотносить  геометрические тела: призма, брусок</w:t>
            </w:r>
          </w:p>
        </w:tc>
        <w:tc>
          <w:tcPr>
            <w:tcW w:w="1276" w:type="dxa"/>
          </w:tcPr>
          <w:p w:rsidR="00D23377" w:rsidRPr="00B0200D"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AA0C52" w:rsidRPr="00B0200D">
              <w:rPr>
                <w:rFonts w:ascii="Times New Roman" w:eastAsia="Times New Roman" w:hAnsi="Times New Roman" w:cs="Times New Roman"/>
                <w:color w:val="000000"/>
                <w:sz w:val="24"/>
                <w:szCs w:val="24"/>
                <w:lang w:eastAsia="ru-RU"/>
              </w:rPr>
              <w:t>.03</w:t>
            </w:r>
          </w:p>
        </w:tc>
        <w:tc>
          <w:tcPr>
            <w:tcW w:w="1240"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RPr="00B0200D" w:rsidTr="00D4250F">
        <w:tc>
          <w:tcPr>
            <w:tcW w:w="988"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r w:rsidRPr="00B0200D">
              <w:rPr>
                <w:rFonts w:ascii="Times New Roman" w:eastAsia="Times New Roman" w:hAnsi="Times New Roman" w:cs="Times New Roman"/>
                <w:color w:val="000000"/>
                <w:sz w:val="24"/>
                <w:szCs w:val="24"/>
                <w:lang w:eastAsia="ru-RU"/>
              </w:rPr>
              <w:t>53</w:t>
            </w:r>
          </w:p>
        </w:tc>
        <w:tc>
          <w:tcPr>
            <w:tcW w:w="3864" w:type="dxa"/>
          </w:tcPr>
          <w:p w:rsidR="00D23377" w:rsidRPr="00B0200D" w:rsidRDefault="00D23377" w:rsidP="00D23377">
            <w:pPr>
              <w:rPr>
                <w:rFonts w:ascii="Times New Roman" w:hAnsi="Times New Roman" w:cs="Times New Roman"/>
                <w:sz w:val="24"/>
                <w:szCs w:val="24"/>
              </w:rPr>
            </w:pPr>
            <w:r w:rsidRPr="00B0200D">
              <w:rPr>
                <w:rFonts w:ascii="Times New Roman" w:hAnsi="Times New Roman" w:cs="Times New Roman"/>
                <w:sz w:val="24"/>
                <w:szCs w:val="24"/>
              </w:rPr>
              <w:t xml:space="preserve">Геометрические  тела: </w:t>
            </w:r>
            <w:r w:rsidRPr="00B0200D">
              <w:rPr>
                <w:rFonts w:ascii="Times New Roman" w:eastAsia="Times New Roman" w:hAnsi="Times New Roman" w:cs="Times New Roman"/>
                <w:sz w:val="24"/>
                <w:szCs w:val="24"/>
                <w:lang w:eastAsia="ru-RU"/>
              </w:rPr>
              <w:t xml:space="preserve"> «</w:t>
            </w:r>
            <w:r w:rsidRPr="00B0200D">
              <w:rPr>
                <w:rFonts w:ascii="Times New Roman" w:eastAsia="TimesNewRoman" w:hAnsi="Times New Roman" w:cs="Times New Roman"/>
                <w:sz w:val="24"/>
                <w:szCs w:val="24"/>
                <w:lang w:eastAsia="ru-RU"/>
              </w:rPr>
              <w:t>брусок</w:t>
            </w:r>
            <w:r w:rsidRPr="00B0200D">
              <w:rPr>
                <w:rFonts w:ascii="Times New Roman" w:eastAsia="Times New Roman" w:hAnsi="Times New Roman" w:cs="Times New Roman"/>
                <w:sz w:val="24"/>
                <w:szCs w:val="24"/>
                <w:lang w:eastAsia="ru-RU"/>
              </w:rPr>
              <w:t>»</w:t>
            </w:r>
            <w:r w:rsidRPr="00B0200D">
              <w:rPr>
                <w:rFonts w:ascii="Times New Roman" w:hAnsi="Times New Roman" w:cs="Times New Roman"/>
                <w:i/>
                <w:sz w:val="24"/>
                <w:szCs w:val="24"/>
              </w:rPr>
              <w:t xml:space="preserve"> (Узнавание, соотнесение формы предметов с геометрическими телами.)</w:t>
            </w:r>
          </w:p>
        </w:tc>
        <w:tc>
          <w:tcPr>
            <w:tcW w:w="4499" w:type="dxa"/>
            <w:vMerge/>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B0200D"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3.04</w:t>
            </w:r>
          </w:p>
        </w:tc>
        <w:tc>
          <w:tcPr>
            <w:tcW w:w="1240" w:type="dxa"/>
          </w:tcPr>
          <w:p w:rsidR="00D23377" w:rsidRPr="00B0200D" w:rsidRDefault="00D23377" w:rsidP="00D23377">
            <w:pPr>
              <w:jc w:val="center"/>
              <w:rPr>
                <w:rFonts w:ascii="Times New Roman" w:eastAsia="Times New Roman" w:hAnsi="Times New Roman" w:cs="Times New Roman"/>
                <w:color w:val="000000"/>
                <w:sz w:val="24"/>
                <w:szCs w:val="24"/>
                <w:lang w:eastAsia="ru-RU"/>
              </w:rPr>
            </w:pPr>
          </w:p>
        </w:tc>
      </w:tr>
      <w:tr w:rsidR="00D23377" w:rsidTr="00D4250F">
        <w:tc>
          <w:tcPr>
            <w:tcW w:w="11867" w:type="dxa"/>
            <w:gridSpan w:val="5"/>
          </w:tcPr>
          <w:p w:rsidR="00D23377" w:rsidRPr="00D23377" w:rsidRDefault="00D23377" w:rsidP="00D23377">
            <w:pPr>
              <w:jc w:val="center"/>
              <w:rPr>
                <w:rFonts w:ascii="Times New Roman" w:hAnsi="Times New Roman" w:cs="Times New Roman"/>
                <w:b/>
                <w:sz w:val="24"/>
                <w:szCs w:val="24"/>
              </w:rPr>
            </w:pPr>
            <w:r w:rsidRPr="00D23377">
              <w:rPr>
                <w:rFonts w:ascii="Times New Roman" w:hAnsi="Times New Roman" w:cs="Times New Roman"/>
                <w:b/>
                <w:sz w:val="24"/>
                <w:szCs w:val="24"/>
              </w:rPr>
              <w:t>Пространственные представления</w:t>
            </w: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54</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тела. </w:t>
            </w:r>
            <w:r w:rsidRPr="00AE0C9F">
              <w:rPr>
                <w:rFonts w:ascii="Times New Roman" w:hAnsi="Times New Roman" w:cs="Times New Roman"/>
                <w:i/>
                <w:sz w:val="24"/>
                <w:szCs w:val="24"/>
              </w:rPr>
              <w:t>(Ориентация в пространственном расположении частей тела на себе: верх, вверху, низ, внизу, перед, спереди, зад, сзади, правая и левая рука, нога, сторона тела)</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sz w:val="24"/>
                <w:szCs w:val="24"/>
                <w:lang w:eastAsia="ru-RU"/>
              </w:rPr>
              <w:t xml:space="preserve">Знать понятия: наверх, налево, направо, вниз. </w:t>
            </w:r>
            <w:r w:rsidRPr="00AE0C9F">
              <w:rPr>
                <w:rFonts w:ascii="Times New Roman" w:eastAsia="Times New Roman" w:hAnsi="Times New Roman" w:cs="Times New Roman"/>
                <w:sz w:val="24"/>
                <w:szCs w:val="24"/>
                <w:lang w:eastAsia="ru-RU"/>
              </w:rPr>
              <w:tab/>
            </w:r>
            <w:proofErr w:type="gramStart"/>
            <w:r w:rsidRPr="00AE0C9F">
              <w:rPr>
                <w:rFonts w:ascii="Times New Roman" w:eastAsia="Times New Roman" w:hAnsi="Times New Roman" w:cs="Times New Roman"/>
                <w:sz w:val="24"/>
                <w:szCs w:val="24"/>
                <w:lang w:eastAsia="ru-RU"/>
              </w:rPr>
              <w:t>Уметь ориентироваться на себе:</w:t>
            </w:r>
            <w:r w:rsidRPr="00AE0C9F">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roofErr w:type="gramEnd"/>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1D606E">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55</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тела. </w:t>
            </w:r>
            <w:r w:rsidRPr="00AE0C9F">
              <w:rPr>
                <w:rFonts w:ascii="Times New Roman" w:hAnsi="Times New Roman" w:cs="Times New Roman"/>
                <w:i/>
                <w:sz w:val="24"/>
                <w:szCs w:val="24"/>
              </w:rPr>
              <w:t>(Ориентация в пространственном расположении частей тела на другом человеке: верх, вверху, низ, внизу, перед, спереди, зад, сзади, правая и левая рука, нога, сторона тела)</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roofErr w:type="gramStart"/>
            <w:r w:rsidRPr="00AE0C9F">
              <w:rPr>
                <w:rFonts w:ascii="Times New Roman" w:eastAsia="Times New Roman" w:hAnsi="Times New Roman" w:cs="Times New Roman"/>
                <w:color w:val="000000"/>
                <w:sz w:val="24"/>
                <w:szCs w:val="24"/>
                <w:lang w:eastAsia="ru-RU"/>
              </w:rPr>
              <w:t>Умение ориентироваться в пространственном расположении частей тела на другом человеке:</w:t>
            </w:r>
            <w:r w:rsidRPr="00AE0C9F">
              <w:rPr>
                <w:rFonts w:ascii="Times New Roman" w:hAnsi="Times New Roman" w:cs="Times New Roman"/>
                <w:i/>
                <w:sz w:val="24"/>
                <w:szCs w:val="24"/>
              </w:rPr>
              <w:t xml:space="preserve"> верх, вверху, низ, внизу, перед, спереди, зад, сзади, правая и левая рука, нога, сторона тела</w:t>
            </w:r>
            <w:proofErr w:type="gramEnd"/>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56</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Ориентация в пространстве: близко, далеко, </w:t>
            </w:r>
            <w:proofErr w:type="spellStart"/>
            <w:r w:rsidRPr="00AE0C9F">
              <w:rPr>
                <w:rFonts w:ascii="Times New Roman" w:hAnsi="Times New Roman" w:cs="Times New Roman"/>
                <w:sz w:val="24"/>
                <w:szCs w:val="24"/>
              </w:rPr>
              <w:t>сверху</w:t>
            </w:r>
            <w:proofErr w:type="gramStart"/>
            <w:r w:rsidRPr="00AE0C9F">
              <w:rPr>
                <w:rFonts w:ascii="Times New Roman" w:hAnsi="Times New Roman" w:cs="Times New Roman"/>
                <w:sz w:val="24"/>
                <w:szCs w:val="24"/>
              </w:rPr>
              <w:t>,с</w:t>
            </w:r>
            <w:proofErr w:type="gramEnd"/>
            <w:r w:rsidRPr="00AE0C9F">
              <w:rPr>
                <w:rFonts w:ascii="Times New Roman" w:hAnsi="Times New Roman" w:cs="Times New Roman"/>
                <w:sz w:val="24"/>
                <w:szCs w:val="24"/>
              </w:rPr>
              <w:t>низу</w:t>
            </w:r>
            <w:proofErr w:type="spellEnd"/>
            <w:r w:rsidRPr="00AE0C9F">
              <w:rPr>
                <w:rFonts w:ascii="Times New Roman" w:hAnsi="Times New Roman" w:cs="Times New Roman"/>
                <w:sz w:val="24"/>
                <w:szCs w:val="24"/>
              </w:rPr>
              <w:t>, впереди, сзади, справа, слева.</w:t>
            </w:r>
            <w:r w:rsidRPr="00AE0C9F">
              <w:rPr>
                <w:rFonts w:ascii="Times New Roman" w:hAnsi="Times New Roman" w:cs="Times New Roman"/>
                <w:i/>
                <w:sz w:val="24"/>
                <w:szCs w:val="24"/>
              </w:rPr>
              <w:t>(Определение месторасположения предметов в пространстве)</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ориентироваться в пространстве:</w:t>
            </w:r>
            <w:r w:rsidRPr="00AE0C9F">
              <w:rPr>
                <w:rFonts w:ascii="Times New Roman" w:hAnsi="Times New Roman" w:cs="Times New Roman"/>
                <w:sz w:val="24"/>
                <w:szCs w:val="24"/>
              </w:rPr>
              <w:t xml:space="preserve"> близко, далеко, </w:t>
            </w:r>
            <w:proofErr w:type="spellStart"/>
            <w:r w:rsidRPr="00AE0C9F">
              <w:rPr>
                <w:rFonts w:ascii="Times New Roman" w:hAnsi="Times New Roman" w:cs="Times New Roman"/>
                <w:sz w:val="24"/>
                <w:szCs w:val="24"/>
              </w:rPr>
              <w:t>сверху</w:t>
            </w:r>
            <w:proofErr w:type="gramStart"/>
            <w:r w:rsidRPr="00AE0C9F">
              <w:rPr>
                <w:rFonts w:ascii="Times New Roman" w:hAnsi="Times New Roman" w:cs="Times New Roman"/>
                <w:sz w:val="24"/>
                <w:szCs w:val="24"/>
              </w:rPr>
              <w:t>,с</w:t>
            </w:r>
            <w:proofErr w:type="gramEnd"/>
            <w:r w:rsidRPr="00AE0C9F">
              <w:rPr>
                <w:rFonts w:ascii="Times New Roman" w:hAnsi="Times New Roman" w:cs="Times New Roman"/>
                <w:sz w:val="24"/>
                <w:szCs w:val="24"/>
              </w:rPr>
              <w:t>низу</w:t>
            </w:r>
            <w:proofErr w:type="spellEnd"/>
            <w:r w:rsidRPr="00AE0C9F">
              <w:rPr>
                <w:rFonts w:ascii="Times New Roman" w:hAnsi="Times New Roman" w:cs="Times New Roman"/>
                <w:sz w:val="24"/>
                <w:szCs w:val="24"/>
              </w:rPr>
              <w:t>, впереди, сзади, справа, слева.</w:t>
            </w:r>
            <w:r w:rsidRPr="00AE0C9F">
              <w:rPr>
                <w:rFonts w:ascii="Times New Roman" w:hAnsi="Times New Roman" w:cs="Times New Roman"/>
                <w:i/>
                <w:sz w:val="24"/>
                <w:szCs w:val="24"/>
              </w:rPr>
              <w:t>(Определение месторасположения предметов в пространстве)</w:t>
            </w: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57</w:t>
            </w:r>
          </w:p>
        </w:tc>
        <w:tc>
          <w:tcPr>
            <w:tcW w:w="3864"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Расположение предметов в пространстве: на, в, внутри, перед, за, над, под,  в центре</w:t>
            </w:r>
            <w:proofErr w:type="gramStart"/>
            <w:r w:rsidRPr="00AE0C9F">
              <w:rPr>
                <w:rFonts w:ascii="Times New Roman" w:hAnsi="Times New Roman" w:cs="Times New Roman"/>
                <w:sz w:val="24"/>
                <w:szCs w:val="24"/>
              </w:rPr>
              <w:t>.</w:t>
            </w:r>
            <w:r w:rsidRPr="00AE0C9F">
              <w:rPr>
                <w:rFonts w:ascii="Times New Roman" w:hAnsi="Times New Roman" w:cs="Times New Roman"/>
                <w:i/>
                <w:sz w:val="24"/>
                <w:szCs w:val="24"/>
              </w:rPr>
              <w:t>(</w:t>
            </w:r>
            <w:proofErr w:type="gramEnd"/>
            <w:r w:rsidRPr="00AE0C9F">
              <w:rPr>
                <w:rFonts w:ascii="Times New Roman" w:hAnsi="Times New Roman" w:cs="Times New Roman"/>
                <w:i/>
                <w:sz w:val="24"/>
                <w:szCs w:val="24"/>
              </w:rPr>
              <w:t>Определение месторасположения предметов в пространстве)</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Знать расположение предметов в пространстве</w:t>
            </w: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58</w:t>
            </w:r>
          </w:p>
        </w:tc>
        <w:tc>
          <w:tcPr>
            <w:tcW w:w="3864"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Ориентация на плоскости: вверху, внизу, в середине (центре), справа, слева.</w:t>
            </w:r>
          </w:p>
        </w:tc>
        <w:tc>
          <w:tcPr>
            <w:tcW w:w="4499" w:type="dxa"/>
          </w:tcPr>
          <w:p w:rsidR="00D23377" w:rsidRPr="00AE0C9F" w:rsidRDefault="00C42C2B"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Уметь ориентироваться на плоскости</w:t>
            </w: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59</w:t>
            </w:r>
          </w:p>
        </w:tc>
        <w:tc>
          <w:tcPr>
            <w:tcW w:w="3864" w:type="dxa"/>
            <w:shd w:val="clear" w:color="auto" w:fill="auto"/>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Понятия: первый, последний, перед, после, за, между</w:t>
            </w:r>
            <w:proofErr w:type="gramStart"/>
            <w:r w:rsidRPr="00AE0C9F">
              <w:rPr>
                <w:rFonts w:ascii="Times New Roman" w:hAnsi="Times New Roman" w:cs="Times New Roman"/>
                <w:sz w:val="24"/>
                <w:szCs w:val="24"/>
              </w:rPr>
              <w:t>.</w:t>
            </w:r>
            <w:r w:rsidRPr="00AE0C9F">
              <w:rPr>
                <w:rFonts w:ascii="Times New Roman" w:hAnsi="Times New Roman" w:cs="Times New Roman"/>
                <w:i/>
                <w:sz w:val="24"/>
                <w:szCs w:val="24"/>
              </w:rPr>
              <w:t>(</w:t>
            </w:r>
            <w:proofErr w:type="gramEnd"/>
            <w:r w:rsidRPr="00AE0C9F">
              <w:rPr>
                <w:rFonts w:ascii="Times New Roman" w:hAnsi="Times New Roman" w:cs="Times New Roman"/>
                <w:i/>
                <w:sz w:val="24"/>
                <w:szCs w:val="24"/>
              </w:rPr>
              <w:t>Определение отношения порядка следования: первый, последний, перед, после, за,  между)</w:t>
            </w:r>
          </w:p>
        </w:tc>
        <w:tc>
          <w:tcPr>
            <w:tcW w:w="4499"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hAnsi="Times New Roman" w:cs="Times New Roman"/>
                <w:sz w:val="24"/>
                <w:szCs w:val="24"/>
              </w:rPr>
              <w:t>Определение отношения порядка следования: первый, последний, перед, после,</w:t>
            </w:r>
            <w:r w:rsidR="00C42C2B" w:rsidRPr="00AE0C9F">
              <w:rPr>
                <w:rFonts w:ascii="Times New Roman" w:hAnsi="Times New Roman" w:cs="Times New Roman"/>
                <w:sz w:val="24"/>
                <w:szCs w:val="24"/>
              </w:rPr>
              <w:t xml:space="preserve"> </w:t>
            </w:r>
            <w:proofErr w:type="gramStart"/>
            <w:r w:rsidR="00C42C2B" w:rsidRPr="00AE0C9F">
              <w:rPr>
                <w:rFonts w:ascii="Times New Roman" w:hAnsi="Times New Roman" w:cs="Times New Roman"/>
                <w:sz w:val="24"/>
                <w:szCs w:val="24"/>
              </w:rPr>
              <w:t>за</w:t>
            </w:r>
            <w:proofErr w:type="gramEnd"/>
            <w:r w:rsidR="00C42C2B" w:rsidRPr="00AE0C9F">
              <w:rPr>
                <w:rFonts w:ascii="Times New Roman" w:hAnsi="Times New Roman" w:cs="Times New Roman"/>
                <w:sz w:val="24"/>
                <w:szCs w:val="24"/>
              </w:rPr>
              <w:t>,  между</w:t>
            </w: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Tr="00D4250F">
        <w:tc>
          <w:tcPr>
            <w:tcW w:w="11867" w:type="dxa"/>
            <w:gridSpan w:val="5"/>
          </w:tcPr>
          <w:p w:rsidR="00D23377" w:rsidRDefault="00D23377" w:rsidP="00D23377">
            <w:pPr>
              <w:jc w:val="center"/>
              <w:rPr>
                <w:rFonts w:ascii="Times New Roman" w:eastAsia="Times New Roman" w:hAnsi="Times New Roman" w:cs="Times New Roman"/>
                <w:b/>
                <w:color w:val="000000"/>
                <w:sz w:val="24"/>
                <w:szCs w:val="24"/>
                <w:lang w:eastAsia="ru-RU"/>
              </w:rPr>
            </w:pPr>
            <w:r w:rsidRPr="001C36B4">
              <w:rPr>
                <w:rFonts w:ascii="Times New Roman" w:eastAsia="Andale Sans UI" w:hAnsi="Times New Roman" w:cs="Tahoma"/>
                <w:b/>
                <w:kern w:val="1"/>
                <w:sz w:val="24"/>
                <w:szCs w:val="24"/>
                <w:lang w:eastAsia="fa-IR" w:bidi="fa-IR"/>
              </w:rPr>
              <w:t>Временные представления.</w:t>
            </w: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60</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«Части суток (утро, день, вечер, ночь)»  (</w:t>
            </w:r>
            <w:r w:rsidRPr="00AE0C9F">
              <w:rPr>
                <w:rFonts w:ascii="Times New Roman" w:hAnsi="Times New Roman" w:cs="Times New Roman"/>
                <w:i/>
                <w:sz w:val="24"/>
                <w:szCs w:val="24"/>
              </w:rPr>
              <w:t>Узнавание (различение) частей суто</w:t>
            </w:r>
            <w:proofErr w:type="gramStart"/>
            <w:r w:rsidRPr="00AE0C9F">
              <w:rPr>
                <w:rFonts w:ascii="Times New Roman" w:hAnsi="Times New Roman" w:cs="Times New Roman"/>
                <w:i/>
                <w:sz w:val="24"/>
                <w:szCs w:val="24"/>
              </w:rPr>
              <w:t>к(</w:t>
            </w:r>
            <w:proofErr w:type="gramEnd"/>
            <w:r w:rsidRPr="00AE0C9F">
              <w:rPr>
                <w:rFonts w:ascii="Times New Roman" w:hAnsi="Times New Roman" w:cs="Times New Roman"/>
                <w:i/>
                <w:sz w:val="24"/>
                <w:szCs w:val="24"/>
              </w:rPr>
              <w:t>утро, день, вечер, ночь))</w:t>
            </w:r>
          </w:p>
        </w:tc>
        <w:tc>
          <w:tcPr>
            <w:tcW w:w="4499" w:type="dxa"/>
          </w:tcPr>
          <w:p w:rsidR="00D23377" w:rsidRPr="00AE0C9F" w:rsidRDefault="00345D68"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Умение различать части суток, соотносить действие с временными промежутками, составлять и прослеживать последовательность событий.</w:t>
            </w: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AA0C52" w:rsidRPr="00AE0C9F">
              <w:rPr>
                <w:rFonts w:ascii="Times New Roman" w:eastAsia="Times New Roman" w:hAnsi="Times New Roman" w:cs="Times New Roman"/>
                <w:color w:val="000000"/>
                <w:sz w:val="24"/>
                <w:szCs w:val="24"/>
                <w:lang w:eastAsia="ru-RU"/>
              </w:rPr>
              <w:t>.04</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61</w:t>
            </w:r>
          </w:p>
        </w:tc>
        <w:tc>
          <w:tcPr>
            <w:tcW w:w="3864" w:type="dxa"/>
            <w:tcBorders>
              <w:top w:val="single" w:sz="4" w:space="0" w:color="auto"/>
              <w:left w:val="single" w:sz="4" w:space="0" w:color="auto"/>
              <w:bottom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Знакомство с календарем погоды</w:t>
            </w:r>
          </w:p>
        </w:tc>
        <w:tc>
          <w:tcPr>
            <w:tcW w:w="4499" w:type="dxa"/>
            <w:vMerge w:val="restart"/>
            <w:tcBorders>
              <w:top w:val="single" w:sz="4" w:space="0" w:color="auto"/>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Знать и ориентироваться с пиктограммах. Уметь работать с календарем погоды.</w:t>
            </w:r>
          </w:p>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i/>
                <w:sz w:val="24"/>
                <w:szCs w:val="24"/>
              </w:rPr>
              <w:t>Знание последовательности дней недели и смены дней</w:t>
            </w: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62</w:t>
            </w:r>
          </w:p>
        </w:tc>
        <w:tc>
          <w:tcPr>
            <w:tcW w:w="3864"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(Узнавание (различение) дней недели)</w:t>
            </w:r>
          </w:p>
        </w:tc>
        <w:tc>
          <w:tcPr>
            <w:tcW w:w="4499" w:type="dxa"/>
            <w:vMerge/>
            <w:tcBorders>
              <w:left w:val="single" w:sz="4" w:space="0" w:color="auto"/>
              <w:right w:val="single" w:sz="4" w:space="0" w:color="auto"/>
            </w:tcBorders>
          </w:tcPr>
          <w:p w:rsidR="00D23377" w:rsidRPr="00AE0C9F" w:rsidRDefault="00D23377" w:rsidP="00D23377">
            <w:pPr>
              <w:rPr>
                <w:rFonts w:ascii="Times New Roman" w:eastAsia="Times New Roman" w:hAnsi="Times New Roman" w:cs="Times New Roman"/>
                <w:color w:val="000000"/>
                <w:sz w:val="24"/>
                <w:szCs w:val="24"/>
                <w:lang w:eastAsia="ru-RU"/>
              </w:rPr>
            </w:pP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63</w:t>
            </w:r>
          </w:p>
        </w:tc>
        <w:tc>
          <w:tcPr>
            <w:tcW w:w="3864"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(Знание последовательности дней недели)</w:t>
            </w:r>
          </w:p>
        </w:tc>
        <w:tc>
          <w:tcPr>
            <w:tcW w:w="4499" w:type="dxa"/>
            <w:vMerge/>
            <w:tcBorders>
              <w:left w:val="single" w:sz="4" w:space="0" w:color="auto"/>
              <w:right w:val="single" w:sz="4" w:space="0" w:color="auto"/>
            </w:tcBorders>
          </w:tcPr>
          <w:p w:rsidR="00D23377" w:rsidRPr="00AE0C9F" w:rsidRDefault="00D23377" w:rsidP="00D23377">
            <w:pPr>
              <w:rPr>
                <w:rFonts w:ascii="Times New Roman" w:hAnsi="Times New Roman" w:cs="Times New Roman"/>
                <w:sz w:val="24"/>
                <w:szCs w:val="24"/>
              </w:rPr>
            </w:pP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64</w:t>
            </w:r>
          </w:p>
        </w:tc>
        <w:tc>
          <w:tcPr>
            <w:tcW w:w="3864" w:type="dxa"/>
            <w:tcBorders>
              <w:right w:val="single" w:sz="4" w:space="0" w:color="auto"/>
            </w:tcBorders>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«Дни недели» </w:t>
            </w:r>
            <w:r w:rsidRPr="00AE0C9F">
              <w:rPr>
                <w:rFonts w:ascii="Times New Roman" w:hAnsi="Times New Roman" w:cs="Times New Roman"/>
                <w:i/>
                <w:sz w:val="24"/>
                <w:szCs w:val="24"/>
              </w:rPr>
              <w:t>(Знание смены дней: вчера, сегодня, завтра)</w:t>
            </w:r>
          </w:p>
        </w:tc>
        <w:tc>
          <w:tcPr>
            <w:tcW w:w="4499" w:type="dxa"/>
            <w:vMerge/>
            <w:tcBorders>
              <w:left w:val="single" w:sz="4" w:space="0" w:color="auto"/>
              <w:right w:val="single" w:sz="4" w:space="0" w:color="auto"/>
            </w:tcBorders>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65</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Соотнесение деятельности (события) с временным промежутком: сейчас, потом, вчера, сегодня, завтра.</w:t>
            </w:r>
          </w:p>
        </w:tc>
        <w:tc>
          <w:tcPr>
            <w:tcW w:w="4499" w:type="dxa"/>
            <w:vMerge w:val="restart"/>
          </w:tcPr>
          <w:p w:rsidR="00D23377" w:rsidRPr="00AE0C9F" w:rsidRDefault="00D23377" w:rsidP="00D23377">
            <w:pPr>
              <w:rPr>
                <w:rFonts w:ascii="Times New Roman" w:hAnsi="Times New Roman" w:cs="Times New Roman"/>
                <w:sz w:val="24"/>
                <w:szCs w:val="24"/>
              </w:rPr>
            </w:pPr>
            <w:proofErr w:type="gramStart"/>
            <w:r w:rsidRPr="00AE0C9F">
              <w:rPr>
                <w:rFonts w:ascii="Times New Roman" w:hAnsi="Times New Roman" w:cs="Times New Roman"/>
                <w:sz w:val="24"/>
                <w:szCs w:val="24"/>
              </w:rPr>
              <w:t xml:space="preserve">Уметь </w:t>
            </w:r>
            <w:proofErr w:type="spellStart"/>
            <w:r w:rsidRPr="00AE0C9F">
              <w:rPr>
                <w:rFonts w:ascii="Times New Roman" w:hAnsi="Times New Roman" w:cs="Times New Roman"/>
                <w:sz w:val="24"/>
                <w:szCs w:val="24"/>
              </w:rPr>
              <w:t>Соотнесить</w:t>
            </w:r>
            <w:proofErr w:type="spellEnd"/>
            <w:r w:rsidRPr="00AE0C9F">
              <w:rPr>
                <w:rFonts w:ascii="Times New Roman" w:hAnsi="Times New Roman" w:cs="Times New Roman"/>
                <w:sz w:val="24"/>
                <w:szCs w:val="24"/>
              </w:rPr>
              <w:t xml:space="preserve"> деятельность (события) с временным промежутком: сейчас, потом, вчера, сегодня, завтра, на следующий день, позавчера, послезавтра, давно, недавно</w:t>
            </w:r>
            <w:proofErr w:type="gramEnd"/>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D23377" w:rsidRPr="00AE0C9F" w:rsidTr="00D4250F">
        <w:tc>
          <w:tcPr>
            <w:tcW w:w="988"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66</w:t>
            </w:r>
          </w:p>
        </w:tc>
        <w:tc>
          <w:tcPr>
            <w:tcW w:w="3864" w:type="dxa"/>
          </w:tcPr>
          <w:p w:rsidR="00D23377" w:rsidRPr="00AE0C9F" w:rsidRDefault="00D23377" w:rsidP="00D23377">
            <w:pPr>
              <w:rPr>
                <w:rFonts w:ascii="Times New Roman" w:hAnsi="Times New Roman" w:cs="Times New Roman"/>
                <w:sz w:val="24"/>
                <w:szCs w:val="24"/>
              </w:rPr>
            </w:pPr>
            <w:r w:rsidRPr="00AE0C9F">
              <w:rPr>
                <w:rFonts w:ascii="Times New Roman" w:hAnsi="Times New Roman" w:cs="Times New Roman"/>
                <w:sz w:val="24"/>
                <w:szCs w:val="24"/>
              </w:rPr>
              <w:t xml:space="preserve">Соотнесение деятельности (события) с временным промежутком: на следующий день, </w:t>
            </w:r>
            <w:r w:rsidRPr="00AE0C9F">
              <w:rPr>
                <w:rFonts w:ascii="Times New Roman" w:hAnsi="Times New Roman" w:cs="Times New Roman"/>
                <w:sz w:val="24"/>
                <w:szCs w:val="24"/>
              </w:rPr>
              <w:lastRenderedPageBreak/>
              <w:t>позавчера, послезавтра, давно, недавно</w:t>
            </w:r>
          </w:p>
        </w:tc>
        <w:tc>
          <w:tcPr>
            <w:tcW w:w="4499" w:type="dxa"/>
            <w:vMerge/>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c>
          <w:tcPr>
            <w:tcW w:w="1276" w:type="dxa"/>
          </w:tcPr>
          <w:p w:rsidR="00D23377"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r w:rsidR="00AA0C52" w:rsidRPr="00AE0C9F">
              <w:rPr>
                <w:rFonts w:ascii="Times New Roman" w:eastAsia="Times New Roman" w:hAnsi="Times New Roman" w:cs="Times New Roman"/>
                <w:color w:val="000000"/>
                <w:sz w:val="24"/>
                <w:szCs w:val="24"/>
                <w:lang w:eastAsia="ru-RU"/>
              </w:rPr>
              <w:t>.05</w:t>
            </w:r>
          </w:p>
        </w:tc>
        <w:tc>
          <w:tcPr>
            <w:tcW w:w="1240" w:type="dxa"/>
          </w:tcPr>
          <w:p w:rsidR="00D23377" w:rsidRPr="00AE0C9F" w:rsidRDefault="00D23377" w:rsidP="00D23377">
            <w:pPr>
              <w:jc w:val="center"/>
              <w:rPr>
                <w:rFonts w:ascii="Times New Roman" w:eastAsia="Times New Roman" w:hAnsi="Times New Roman" w:cs="Times New Roman"/>
                <w:color w:val="000000"/>
                <w:sz w:val="24"/>
                <w:szCs w:val="24"/>
                <w:lang w:eastAsia="ru-RU"/>
              </w:rPr>
            </w:pPr>
          </w:p>
        </w:tc>
      </w:tr>
      <w:tr w:rsidR="001D606E" w:rsidRPr="00AE0C9F" w:rsidTr="00A8704C">
        <w:trPr>
          <w:trHeight w:val="1104"/>
        </w:trPr>
        <w:tc>
          <w:tcPr>
            <w:tcW w:w="988" w:type="dxa"/>
          </w:tcPr>
          <w:p w:rsidR="001D606E" w:rsidRPr="00AE0C9F" w:rsidRDefault="001D606E"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lastRenderedPageBreak/>
              <w:t>67</w:t>
            </w:r>
          </w:p>
        </w:tc>
        <w:tc>
          <w:tcPr>
            <w:tcW w:w="3864" w:type="dxa"/>
          </w:tcPr>
          <w:p w:rsidR="001D606E" w:rsidRPr="00AE0C9F" w:rsidRDefault="001D606E" w:rsidP="00D23377">
            <w:pPr>
              <w:rPr>
                <w:rFonts w:ascii="Times New Roman" w:hAnsi="Times New Roman" w:cs="Times New Roman"/>
                <w:sz w:val="24"/>
                <w:szCs w:val="24"/>
              </w:rPr>
            </w:pPr>
            <w:r w:rsidRPr="00AE0C9F">
              <w:rPr>
                <w:rFonts w:ascii="Times New Roman" w:hAnsi="Times New Roman" w:cs="Times New Roman"/>
                <w:sz w:val="24"/>
                <w:szCs w:val="24"/>
              </w:rPr>
              <w:t xml:space="preserve">«Времена года» </w:t>
            </w:r>
            <w:r w:rsidRPr="00AE0C9F">
              <w:rPr>
                <w:rFonts w:ascii="Times New Roman" w:hAnsi="Times New Roman" w:cs="Times New Roman"/>
                <w:i/>
                <w:sz w:val="24"/>
                <w:szCs w:val="24"/>
              </w:rPr>
              <w:t>(Различение времен года)</w:t>
            </w:r>
          </w:p>
          <w:p w:rsidR="001D606E" w:rsidRPr="00AE0C9F" w:rsidRDefault="001D606E" w:rsidP="00D23377">
            <w:pPr>
              <w:rPr>
                <w:rFonts w:ascii="Times New Roman" w:hAnsi="Times New Roman" w:cs="Times New Roman"/>
                <w:sz w:val="24"/>
                <w:szCs w:val="24"/>
              </w:rPr>
            </w:pPr>
            <w:r w:rsidRPr="00AE0C9F">
              <w:rPr>
                <w:rFonts w:ascii="Times New Roman" w:hAnsi="Times New Roman" w:cs="Times New Roman"/>
                <w:sz w:val="24"/>
                <w:szCs w:val="24"/>
              </w:rPr>
              <w:t xml:space="preserve">«Времена года» </w:t>
            </w:r>
            <w:r w:rsidRPr="00AE0C9F">
              <w:rPr>
                <w:rFonts w:ascii="Times New Roman" w:hAnsi="Times New Roman" w:cs="Times New Roman"/>
                <w:i/>
                <w:sz w:val="24"/>
                <w:szCs w:val="24"/>
              </w:rPr>
              <w:t>(Знание порядка следования сезонов в году)</w:t>
            </w:r>
          </w:p>
        </w:tc>
        <w:tc>
          <w:tcPr>
            <w:tcW w:w="4499" w:type="dxa"/>
          </w:tcPr>
          <w:p w:rsidR="001D606E" w:rsidRPr="00AE0C9F" w:rsidRDefault="001D606E" w:rsidP="00D23377">
            <w:pPr>
              <w:jc w:val="center"/>
              <w:rPr>
                <w:rFonts w:ascii="Times New Roman" w:eastAsia="Times New Roman" w:hAnsi="Times New Roman" w:cs="Times New Roman"/>
                <w:color w:val="000000"/>
                <w:sz w:val="24"/>
                <w:szCs w:val="24"/>
                <w:lang w:eastAsia="ru-RU"/>
              </w:rPr>
            </w:pPr>
            <w:r w:rsidRPr="00AE0C9F">
              <w:rPr>
                <w:rFonts w:ascii="Times New Roman" w:eastAsia="Times New Roman" w:hAnsi="Times New Roman" w:cs="Times New Roman"/>
                <w:color w:val="000000"/>
                <w:sz w:val="24"/>
                <w:szCs w:val="24"/>
                <w:lang w:eastAsia="ru-RU"/>
              </w:rPr>
              <w:t>Уметь различать времена года и их последовательность</w:t>
            </w:r>
          </w:p>
        </w:tc>
        <w:tc>
          <w:tcPr>
            <w:tcW w:w="1276" w:type="dxa"/>
          </w:tcPr>
          <w:p w:rsidR="001D606E"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w:t>
            </w:r>
            <w:r w:rsidR="001D606E" w:rsidRPr="00AE0C9F">
              <w:rPr>
                <w:rFonts w:ascii="Times New Roman" w:eastAsia="Times New Roman" w:hAnsi="Times New Roman" w:cs="Times New Roman"/>
                <w:color w:val="000000"/>
                <w:sz w:val="24"/>
                <w:szCs w:val="24"/>
                <w:lang w:eastAsia="ru-RU"/>
              </w:rPr>
              <w:t>.05</w:t>
            </w:r>
          </w:p>
        </w:tc>
        <w:tc>
          <w:tcPr>
            <w:tcW w:w="1240" w:type="dxa"/>
          </w:tcPr>
          <w:p w:rsidR="001D606E" w:rsidRPr="00AE0C9F" w:rsidRDefault="001D606E" w:rsidP="00D23377">
            <w:pPr>
              <w:jc w:val="center"/>
              <w:rPr>
                <w:rFonts w:ascii="Times New Roman" w:eastAsia="Times New Roman" w:hAnsi="Times New Roman" w:cs="Times New Roman"/>
                <w:color w:val="000000"/>
                <w:sz w:val="24"/>
                <w:szCs w:val="24"/>
                <w:lang w:eastAsia="ru-RU"/>
              </w:rPr>
            </w:pPr>
          </w:p>
        </w:tc>
      </w:tr>
      <w:tr w:rsidR="001D606E" w:rsidRPr="00AE0C9F" w:rsidTr="00A8704C">
        <w:trPr>
          <w:trHeight w:val="1656"/>
        </w:trPr>
        <w:tc>
          <w:tcPr>
            <w:tcW w:w="988" w:type="dxa"/>
          </w:tcPr>
          <w:p w:rsidR="001D606E" w:rsidRPr="00AE0C9F" w:rsidRDefault="001D606E"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68</w:t>
            </w:r>
          </w:p>
        </w:tc>
        <w:tc>
          <w:tcPr>
            <w:tcW w:w="3864" w:type="dxa"/>
            <w:tcBorders>
              <w:top w:val="single" w:sz="4" w:space="0" w:color="auto"/>
              <w:left w:val="single" w:sz="4" w:space="0" w:color="auto"/>
              <w:right w:val="single" w:sz="4" w:space="0" w:color="auto"/>
            </w:tcBorders>
          </w:tcPr>
          <w:p w:rsidR="001D606E" w:rsidRPr="00AE0C9F" w:rsidRDefault="001D606E" w:rsidP="00D23377">
            <w:pPr>
              <w:rPr>
                <w:rFonts w:ascii="Times New Roman" w:hAnsi="Times New Roman" w:cs="Times New Roman"/>
                <w:sz w:val="24"/>
                <w:szCs w:val="24"/>
              </w:rPr>
            </w:pPr>
            <w:r w:rsidRPr="00AE0C9F">
              <w:rPr>
                <w:rFonts w:ascii="Times New Roman" w:hAnsi="Times New Roman" w:cs="Times New Roman"/>
                <w:sz w:val="24"/>
                <w:szCs w:val="24"/>
              </w:rPr>
              <w:t>Составление коллажа на сравнение основных признаков времен года: осень и зима</w:t>
            </w:r>
          </w:p>
          <w:p w:rsidR="001D606E" w:rsidRPr="00AE0C9F" w:rsidRDefault="001D606E" w:rsidP="00D23377">
            <w:pPr>
              <w:rPr>
                <w:rFonts w:ascii="Times New Roman" w:hAnsi="Times New Roman" w:cs="Times New Roman"/>
                <w:sz w:val="24"/>
                <w:szCs w:val="24"/>
              </w:rPr>
            </w:pPr>
            <w:r w:rsidRPr="00AE0C9F">
              <w:rPr>
                <w:rFonts w:ascii="Times New Roman" w:hAnsi="Times New Roman" w:cs="Times New Roman"/>
                <w:sz w:val="24"/>
                <w:szCs w:val="24"/>
              </w:rPr>
              <w:t>Закрепление признаков весны и лета. Просмотр фильмов о природе в разное время года</w:t>
            </w:r>
          </w:p>
        </w:tc>
        <w:tc>
          <w:tcPr>
            <w:tcW w:w="4499" w:type="dxa"/>
            <w:tcBorders>
              <w:top w:val="single" w:sz="4" w:space="0" w:color="auto"/>
              <w:left w:val="single" w:sz="4" w:space="0" w:color="auto"/>
              <w:right w:val="single" w:sz="4" w:space="0" w:color="auto"/>
            </w:tcBorders>
          </w:tcPr>
          <w:p w:rsidR="001D606E" w:rsidRPr="00AE0C9F" w:rsidRDefault="001D606E" w:rsidP="00D23377">
            <w:pPr>
              <w:rPr>
                <w:rFonts w:ascii="Times New Roman" w:hAnsi="Times New Roman" w:cs="Times New Roman"/>
                <w:sz w:val="24"/>
                <w:szCs w:val="24"/>
              </w:rPr>
            </w:pPr>
            <w:r w:rsidRPr="00AE0C9F">
              <w:rPr>
                <w:rFonts w:ascii="Times New Roman" w:hAnsi="Times New Roman" w:cs="Times New Roman"/>
                <w:sz w:val="24"/>
                <w:szCs w:val="24"/>
              </w:rPr>
              <w:t>Знать времена года, признаки времен года.</w:t>
            </w:r>
            <w:r w:rsidRPr="00AE0C9F">
              <w:rPr>
                <w:rFonts w:ascii="Times New Roman" w:hAnsi="Times New Roman" w:cs="Times New Roman"/>
                <w:sz w:val="24"/>
                <w:szCs w:val="24"/>
              </w:rPr>
              <w:tab/>
              <w:t>Уметь выделять признак времен, описывать время года, работать в группе</w:t>
            </w:r>
          </w:p>
          <w:p w:rsidR="001D606E" w:rsidRPr="00AE0C9F" w:rsidRDefault="001D606E" w:rsidP="00D23377">
            <w:pPr>
              <w:rPr>
                <w:rFonts w:ascii="Times New Roman" w:hAnsi="Times New Roman" w:cs="Times New Roman"/>
                <w:sz w:val="24"/>
                <w:szCs w:val="24"/>
              </w:rPr>
            </w:pPr>
            <w:r w:rsidRPr="00AE0C9F">
              <w:rPr>
                <w:rFonts w:ascii="Times New Roman" w:hAnsi="Times New Roman" w:cs="Times New Roman"/>
                <w:sz w:val="24"/>
                <w:szCs w:val="24"/>
              </w:rPr>
              <w:t>Знать времена года, признаки времен года.</w:t>
            </w:r>
            <w:r w:rsidRPr="00AE0C9F">
              <w:rPr>
                <w:rFonts w:ascii="Times New Roman" w:hAnsi="Times New Roman" w:cs="Times New Roman"/>
                <w:sz w:val="24"/>
                <w:szCs w:val="24"/>
              </w:rPr>
              <w:tab/>
              <w:t>Уметь выделять признак времен, описывать время года</w:t>
            </w:r>
          </w:p>
        </w:tc>
        <w:tc>
          <w:tcPr>
            <w:tcW w:w="1276" w:type="dxa"/>
          </w:tcPr>
          <w:p w:rsidR="001D606E" w:rsidRPr="00AE0C9F" w:rsidRDefault="000F5F02" w:rsidP="00D23377">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r w:rsidR="001D606E" w:rsidRPr="00AE0C9F">
              <w:rPr>
                <w:rFonts w:ascii="Times New Roman" w:eastAsia="Times New Roman" w:hAnsi="Times New Roman" w:cs="Times New Roman"/>
                <w:color w:val="000000"/>
                <w:sz w:val="24"/>
                <w:szCs w:val="24"/>
                <w:lang w:eastAsia="ru-RU"/>
              </w:rPr>
              <w:t>.05</w:t>
            </w:r>
          </w:p>
        </w:tc>
        <w:tc>
          <w:tcPr>
            <w:tcW w:w="1240" w:type="dxa"/>
          </w:tcPr>
          <w:p w:rsidR="001D606E" w:rsidRPr="00AE0C9F" w:rsidRDefault="001D606E" w:rsidP="00D23377">
            <w:pPr>
              <w:jc w:val="center"/>
              <w:rPr>
                <w:rFonts w:ascii="Times New Roman" w:eastAsia="Times New Roman" w:hAnsi="Times New Roman" w:cs="Times New Roman"/>
                <w:color w:val="000000"/>
                <w:sz w:val="24"/>
                <w:szCs w:val="24"/>
                <w:lang w:eastAsia="ru-RU"/>
              </w:rPr>
            </w:pPr>
          </w:p>
        </w:tc>
      </w:tr>
    </w:tbl>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center"/>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Нормы оценок (Критерии оценивания знаний обучающихся по предмету)</w:t>
      </w:r>
    </w:p>
    <w:p w:rsidR="00585A3E" w:rsidRPr="00585A3E" w:rsidRDefault="00585A3E" w:rsidP="00585A3E">
      <w:pPr>
        <w:widowControl w:val="0"/>
        <w:autoSpaceDE w:val="0"/>
        <w:autoSpaceDN w:val="0"/>
        <w:adjustRightInd w:val="0"/>
        <w:spacing w:after="0" w:line="240" w:lineRule="auto"/>
        <w:rPr>
          <w:rFonts w:ascii="Times New Roman" w:eastAsia="Calibri" w:hAnsi="Times New Roman" w:cs="Times New Roman"/>
          <w:color w:val="000000"/>
          <w:sz w:val="24"/>
          <w:szCs w:val="24"/>
        </w:rPr>
      </w:pPr>
      <w:r w:rsidRPr="00585A3E">
        <w:rPr>
          <w:rFonts w:ascii="Times New Roman" w:eastAsia="Times New Roman" w:hAnsi="Times New Roman" w:cs="Times New Roman"/>
          <w:bCs/>
          <w:sz w:val="24"/>
          <w:szCs w:val="24"/>
          <w:lang w:eastAsia="ru-RU"/>
        </w:rPr>
        <w:t xml:space="preserve">Текущий контроль осуществляется по </w:t>
      </w:r>
      <w:proofErr w:type="spellStart"/>
      <w:r w:rsidRPr="00585A3E">
        <w:rPr>
          <w:rFonts w:ascii="Times New Roman" w:eastAsia="Times New Roman" w:hAnsi="Times New Roman" w:cs="Times New Roman"/>
          <w:bCs/>
          <w:sz w:val="24"/>
          <w:szCs w:val="24"/>
          <w:lang w:eastAsia="ru-RU"/>
        </w:rPr>
        <w:t>безотметочной</w:t>
      </w:r>
      <w:proofErr w:type="spellEnd"/>
      <w:r w:rsidRPr="00585A3E">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585A3E" w:rsidRPr="00585A3E" w:rsidRDefault="00585A3E" w:rsidP="00585A3E">
      <w:pPr>
        <w:spacing w:after="0" w:line="240" w:lineRule="auto"/>
        <w:jc w:val="both"/>
        <w:rPr>
          <w:rFonts w:ascii="Times New Roman" w:eastAsia="Times New Roman" w:hAnsi="Times New Roman" w:cs="Times New Roman"/>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1D606E" w:rsidRDefault="001D606E" w:rsidP="00585A3E">
      <w:pPr>
        <w:spacing w:after="0" w:line="240" w:lineRule="auto"/>
        <w:jc w:val="right"/>
        <w:rPr>
          <w:rFonts w:ascii="Times New Roman" w:eastAsia="Times New Roman" w:hAnsi="Times New Roman" w:cs="Times New Roman"/>
          <w:b/>
          <w:color w:val="000000"/>
          <w:sz w:val="24"/>
          <w:szCs w:val="24"/>
          <w:lang w:eastAsia="ru-RU"/>
        </w:rPr>
      </w:pPr>
    </w:p>
    <w:p w:rsidR="001D606E" w:rsidRDefault="001D606E" w:rsidP="00585A3E">
      <w:pPr>
        <w:spacing w:after="0" w:line="240" w:lineRule="auto"/>
        <w:jc w:val="right"/>
        <w:rPr>
          <w:rFonts w:ascii="Times New Roman" w:eastAsia="Times New Roman" w:hAnsi="Times New Roman" w:cs="Times New Roman"/>
          <w:b/>
          <w:color w:val="000000"/>
          <w:sz w:val="24"/>
          <w:szCs w:val="24"/>
          <w:lang w:eastAsia="ru-RU"/>
        </w:rPr>
      </w:pPr>
    </w:p>
    <w:p w:rsidR="001D606E" w:rsidRDefault="001D606E"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345D68" w:rsidRDefault="00345D68" w:rsidP="00585A3E">
      <w:pPr>
        <w:spacing w:after="0" w:line="240" w:lineRule="auto"/>
        <w:jc w:val="right"/>
        <w:rPr>
          <w:rFonts w:ascii="Times New Roman" w:eastAsia="Times New Roman" w:hAnsi="Times New Roman" w:cs="Times New Roman"/>
          <w:b/>
          <w:color w:val="000000"/>
          <w:sz w:val="24"/>
          <w:szCs w:val="24"/>
          <w:lang w:eastAsia="ru-RU"/>
        </w:rPr>
      </w:pPr>
    </w:p>
    <w:p w:rsidR="00585A3E" w:rsidRPr="00585A3E" w:rsidRDefault="00585A3E" w:rsidP="00585A3E">
      <w:pPr>
        <w:spacing w:after="0" w:line="240" w:lineRule="auto"/>
        <w:jc w:val="right"/>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lastRenderedPageBreak/>
        <w:t>Приложение 1</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r w:rsidRPr="00585A3E">
        <w:rPr>
          <w:rFonts w:ascii="Times New Roman" w:eastAsia="Times New Roman" w:hAnsi="Times New Roman" w:cs="Times New Roman"/>
          <w:b/>
          <w:color w:val="000000"/>
          <w:sz w:val="24"/>
          <w:szCs w:val="24"/>
          <w:lang w:eastAsia="ru-RU"/>
        </w:rPr>
        <w:t>Лист корректировки рабочей программы</w:t>
      </w:r>
    </w:p>
    <w:p w:rsidR="00585A3E" w:rsidRPr="00585A3E" w:rsidRDefault="00585A3E" w:rsidP="00585A3E">
      <w:pPr>
        <w:spacing w:after="0" w:line="240" w:lineRule="auto"/>
        <w:jc w:val="center"/>
        <w:rPr>
          <w:rFonts w:ascii="Times New Roman" w:eastAsia="Times New Roman" w:hAnsi="Times New Roman" w:cs="Times New Roman"/>
          <w:b/>
          <w:color w:val="000000"/>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585A3E" w:rsidRPr="00585A3E" w:rsidTr="00C95030">
        <w:tc>
          <w:tcPr>
            <w:tcW w:w="85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Класс</w:t>
            </w:r>
          </w:p>
        </w:tc>
        <w:tc>
          <w:tcPr>
            <w:tcW w:w="496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Название раздела, темы</w:t>
            </w:r>
          </w:p>
        </w:tc>
        <w:tc>
          <w:tcPr>
            <w:tcW w:w="1559"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по плану</w:t>
            </w:r>
          </w:p>
        </w:tc>
        <w:tc>
          <w:tcPr>
            <w:tcW w:w="3544"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Причина корректировки</w:t>
            </w:r>
          </w:p>
        </w:tc>
        <w:tc>
          <w:tcPr>
            <w:tcW w:w="2693"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Корректирующие мероприятия</w:t>
            </w:r>
          </w:p>
        </w:tc>
        <w:tc>
          <w:tcPr>
            <w:tcW w:w="1701" w:type="dxa"/>
          </w:tcPr>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Дата</w:t>
            </w:r>
          </w:p>
          <w:p w:rsidR="00585A3E" w:rsidRPr="00585A3E" w:rsidRDefault="00585A3E" w:rsidP="00585A3E">
            <w:pPr>
              <w:jc w:val="center"/>
              <w:rPr>
                <w:rFonts w:ascii="Times New Roman" w:hAnsi="Times New Roman"/>
                <w:color w:val="000000"/>
              </w:rPr>
            </w:pPr>
            <w:r w:rsidRPr="00585A3E">
              <w:rPr>
                <w:rFonts w:ascii="Times New Roman" w:hAnsi="Times New Roman"/>
                <w:color w:val="000000"/>
              </w:rPr>
              <w:t>проведения по факту</w:t>
            </w: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r w:rsidR="00585A3E" w:rsidRPr="00585A3E" w:rsidTr="00C95030">
        <w:tc>
          <w:tcPr>
            <w:tcW w:w="851" w:type="dxa"/>
          </w:tcPr>
          <w:p w:rsidR="00585A3E" w:rsidRPr="00585A3E" w:rsidRDefault="00585A3E" w:rsidP="00585A3E">
            <w:pPr>
              <w:jc w:val="both"/>
              <w:rPr>
                <w:rFonts w:ascii="Times New Roman" w:hAnsi="Times New Roman"/>
                <w:color w:val="000000"/>
              </w:rPr>
            </w:pPr>
          </w:p>
        </w:tc>
        <w:tc>
          <w:tcPr>
            <w:tcW w:w="4961" w:type="dxa"/>
          </w:tcPr>
          <w:p w:rsidR="00585A3E" w:rsidRPr="00585A3E" w:rsidRDefault="00585A3E" w:rsidP="00585A3E">
            <w:pPr>
              <w:jc w:val="both"/>
              <w:rPr>
                <w:rFonts w:ascii="Times New Roman" w:hAnsi="Times New Roman"/>
                <w:color w:val="000000"/>
              </w:rPr>
            </w:pPr>
          </w:p>
        </w:tc>
        <w:tc>
          <w:tcPr>
            <w:tcW w:w="1559" w:type="dxa"/>
          </w:tcPr>
          <w:p w:rsidR="00585A3E" w:rsidRPr="00585A3E" w:rsidRDefault="00585A3E" w:rsidP="00585A3E">
            <w:pPr>
              <w:jc w:val="both"/>
              <w:rPr>
                <w:rFonts w:ascii="Times New Roman" w:hAnsi="Times New Roman"/>
                <w:color w:val="000000"/>
              </w:rPr>
            </w:pPr>
          </w:p>
        </w:tc>
        <w:tc>
          <w:tcPr>
            <w:tcW w:w="3544" w:type="dxa"/>
          </w:tcPr>
          <w:p w:rsidR="00585A3E" w:rsidRPr="00585A3E" w:rsidRDefault="00585A3E" w:rsidP="00585A3E">
            <w:pPr>
              <w:jc w:val="both"/>
              <w:rPr>
                <w:rFonts w:ascii="Times New Roman" w:hAnsi="Times New Roman"/>
                <w:color w:val="000000"/>
              </w:rPr>
            </w:pPr>
          </w:p>
        </w:tc>
        <w:tc>
          <w:tcPr>
            <w:tcW w:w="2693" w:type="dxa"/>
          </w:tcPr>
          <w:p w:rsidR="00585A3E" w:rsidRPr="00585A3E" w:rsidRDefault="00585A3E" w:rsidP="00585A3E">
            <w:pPr>
              <w:jc w:val="both"/>
              <w:rPr>
                <w:rFonts w:ascii="Times New Roman" w:hAnsi="Times New Roman"/>
                <w:color w:val="000000"/>
              </w:rPr>
            </w:pPr>
          </w:p>
        </w:tc>
        <w:tc>
          <w:tcPr>
            <w:tcW w:w="1701" w:type="dxa"/>
          </w:tcPr>
          <w:p w:rsidR="00585A3E" w:rsidRPr="00585A3E" w:rsidRDefault="00585A3E" w:rsidP="00585A3E">
            <w:pPr>
              <w:jc w:val="both"/>
              <w:rPr>
                <w:rFonts w:ascii="Times New Roman" w:hAnsi="Times New Roman"/>
                <w:color w:val="000000"/>
              </w:rPr>
            </w:pPr>
          </w:p>
        </w:tc>
      </w:tr>
    </w:tbl>
    <w:p w:rsidR="00E43744" w:rsidRPr="00585A3E" w:rsidRDefault="00E43744">
      <w:pPr>
        <w:rPr>
          <w:rFonts w:ascii="Times New Roman" w:hAnsi="Times New Roman" w:cs="Times New Roman"/>
          <w:sz w:val="24"/>
          <w:szCs w:val="24"/>
        </w:rPr>
      </w:pPr>
    </w:p>
    <w:sectPr w:rsidR="00E43744" w:rsidRPr="00585A3E" w:rsidSect="00C95030">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dale Sans UI">
    <w:altName w:val="Arial"/>
    <w:panose1 w:val="00000000000000000000"/>
    <w:charset w:val="00"/>
    <w:family w:val="swiss"/>
    <w:notTrueType/>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B53120F"/>
    <w:multiLevelType w:val="hybridMultilevel"/>
    <w:tmpl w:val="F132A95E"/>
    <w:lvl w:ilvl="0" w:tplc="C1CAFFB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D61A65"/>
    <w:multiLevelType w:val="hybridMultilevel"/>
    <w:tmpl w:val="A482A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86021B9"/>
    <w:multiLevelType w:val="hybridMultilevel"/>
    <w:tmpl w:val="FEE07E3E"/>
    <w:lvl w:ilvl="0" w:tplc="B75AAF26">
      <w:start w:val="1"/>
      <w:numFmt w:val="decimal"/>
      <w:lvlText w:val="%1)"/>
      <w:lvlJc w:val="left"/>
      <w:pPr>
        <w:ind w:left="126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1755A0F"/>
    <w:multiLevelType w:val="hybridMultilevel"/>
    <w:tmpl w:val="7C68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6">
    <w:nsid w:val="77D27CB7"/>
    <w:multiLevelType w:val="hybridMultilevel"/>
    <w:tmpl w:val="9F24A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9D94F65"/>
    <w:multiLevelType w:val="hybridMultilevel"/>
    <w:tmpl w:val="4B52F292"/>
    <w:lvl w:ilvl="0" w:tplc="EDD0D4C2">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5"/>
  </w:num>
  <w:num w:numId="2">
    <w:abstractNumId w:val="0"/>
  </w:num>
  <w:num w:numId="3">
    <w:abstractNumId w:val="6"/>
  </w:num>
  <w:num w:numId="4">
    <w:abstractNumId w:val="4"/>
  </w:num>
  <w:num w:numId="5">
    <w:abstractNumId w:val="3"/>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95B"/>
    <w:rsid w:val="000E6821"/>
    <w:rsid w:val="000F5F02"/>
    <w:rsid w:val="000F79BE"/>
    <w:rsid w:val="001C3301"/>
    <w:rsid w:val="001C36B4"/>
    <w:rsid w:val="001D606E"/>
    <w:rsid w:val="0028307C"/>
    <w:rsid w:val="002E7AA5"/>
    <w:rsid w:val="00315DC3"/>
    <w:rsid w:val="00317C22"/>
    <w:rsid w:val="00345D68"/>
    <w:rsid w:val="00345FFB"/>
    <w:rsid w:val="0039013F"/>
    <w:rsid w:val="00465B81"/>
    <w:rsid w:val="005271C9"/>
    <w:rsid w:val="00585A3E"/>
    <w:rsid w:val="00640FE2"/>
    <w:rsid w:val="00654C83"/>
    <w:rsid w:val="006E4DE8"/>
    <w:rsid w:val="00714F4C"/>
    <w:rsid w:val="007309AB"/>
    <w:rsid w:val="0073595B"/>
    <w:rsid w:val="00872D9F"/>
    <w:rsid w:val="00943619"/>
    <w:rsid w:val="00A8704C"/>
    <w:rsid w:val="00AA0C52"/>
    <w:rsid w:val="00AE0C9F"/>
    <w:rsid w:val="00B0200D"/>
    <w:rsid w:val="00B255F8"/>
    <w:rsid w:val="00BA718F"/>
    <w:rsid w:val="00C42C2B"/>
    <w:rsid w:val="00C95030"/>
    <w:rsid w:val="00D23377"/>
    <w:rsid w:val="00D37EF9"/>
    <w:rsid w:val="00D4250F"/>
    <w:rsid w:val="00E20DE2"/>
    <w:rsid w:val="00E43744"/>
    <w:rsid w:val="00EF574C"/>
    <w:rsid w:val="00F10E67"/>
    <w:rsid w:val="00F53B54"/>
    <w:rsid w:val="00F62B42"/>
    <w:rsid w:val="00F724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5A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585A3E"/>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ner">
    <w:name w:val="inner"/>
    <w:rsid w:val="00F10E67"/>
    <w:rPr>
      <w:rFonts w:cs="Times New Roman"/>
    </w:rPr>
  </w:style>
  <w:style w:type="paragraph" w:styleId="a4">
    <w:name w:val="List Paragraph"/>
    <w:basedOn w:val="a"/>
    <w:uiPriority w:val="34"/>
    <w:qFormat/>
    <w:rsid w:val="00A8704C"/>
    <w:pPr>
      <w:ind w:left="720"/>
      <w:contextualSpacing/>
    </w:pPr>
  </w:style>
  <w:style w:type="paragraph" w:styleId="a5">
    <w:name w:val="Balloon Text"/>
    <w:basedOn w:val="a"/>
    <w:link w:val="a6"/>
    <w:uiPriority w:val="99"/>
    <w:semiHidden/>
    <w:unhideWhenUsed/>
    <w:rsid w:val="00654C8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C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5A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585A3E"/>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ner">
    <w:name w:val="inner"/>
    <w:rsid w:val="00F10E67"/>
    <w:rPr>
      <w:rFonts w:cs="Times New Roman"/>
    </w:rPr>
  </w:style>
  <w:style w:type="paragraph" w:styleId="a4">
    <w:name w:val="List Paragraph"/>
    <w:basedOn w:val="a"/>
    <w:uiPriority w:val="34"/>
    <w:qFormat/>
    <w:rsid w:val="00A8704C"/>
    <w:pPr>
      <w:ind w:left="720"/>
      <w:contextualSpacing/>
    </w:pPr>
  </w:style>
  <w:style w:type="paragraph" w:styleId="a5">
    <w:name w:val="Balloon Text"/>
    <w:basedOn w:val="a"/>
    <w:link w:val="a6"/>
    <w:uiPriority w:val="99"/>
    <w:semiHidden/>
    <w:unhideWhenUsed/>
    <w:rsid w:val="00654C8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54C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13</Pages>
  <Words>3203</Words>
  <Characters>18262</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Динар Габдуллин</cp:lastModifiedBy>
  <cp:revision>25</cp:revision>
  <cp:lastPrinted>2022-10-09T21:57:00Z</cp:lastPrinted>
  <dcterms:created xsi:type="dcterms:W3CDTF">2021-09-18T17:01:00Z</dcterms:created>
  <dcterms:modified xsi:type="dcterms:W3CDTF">2022-10-09T21:57:00Z</dcterms:modified>
</cp:coreProperties>
</file>